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51" w:rsidRPr="00F16767" w:rsidRDefault="00206851" w:rsidP="00F16767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ПОСТАНОВЛЕНИЕ</w:t>
      </w:r>
    </w:p>
    <w:p w:rsidR="00206851" w:rsidRPr="00F16767" w:rsidRDefault="00206851" w:rsidP="00F16767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ГЛАВЫ ПАРТИЗАНСКОГО РАЙОНА</w:t>
      </w:r>
    </w:p>
    <w:p w:rsidR="00206851" w:rsidRPr="00F16767" w:rsidRDefault="00206851" w:rsidP="00F16767">
      <w:pPr>
        <w:widowControl w:val="0"/>
        <w:tabs>
          <w:tab w:val="left" w:pos="4556"/>
        </w:tabs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КРАСНОЯРСКОГО КРАЯ</w:t>
      </w:r>
    </w:p>
    <w:p w:rsidR="00206851" w:rsidRPr="00F16767" w:rsidRDefault="00206851" w:rsidP="00F1676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851" w:rsidRPr="00F16767" w:rsidRDefault="00206851" w:rsidP="00F16767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19.12.2024</w:t>
      </w:r>
      <w:r w:rsidRPr="00F1676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16767">
        <w:rPr>
          <w:rFonts w:ascii="Arial" w:hAnsi="Arial" w:cs="Arial"/>
          <w:sz w:val="24"/>
          <w:szCs w:val="24"/>
        </w:rPr>
        <w:t xml:space="preserve">       с. Партизанское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F1676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16767">
        <w:rPr>
          <w:rFonts w:ascii="Arial" w:hAnsi="Arial" w:cs="Arial"/>
          <w:sz w:val="24"/>
          <w:szCs w:val="24"/>
        </w:rPr>
        <w:t xml:space="preserve">         </w:t>
      </w:r>
      <w:r w:rsidRPr="00543E78">
        <w:rPr>
          <w:rFonts w:ascii="Arial" w:hAnsi="Arial" w:cs="Arial"/>
          <w:sz w:val="24"/>
          <w:szCs w:val="24"/>
          <w:u w:val="single"/>
        </w:rPr>
        <w:t>№ 787-п</w:t>
      </w:r>
    </w:p>
    <w:p w:rsidR="00206851" w:rsidRPr="00F16767" w:rsidRDefault="00206851" w:rsidP="00F1676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6851" w:rsidRPr="00F16767" w:rsidRDefault="00206851" w:rsidP="00F1676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 xml:space="preserve">О внесении изменений в постановление главы района от 20.01.2014 № 21-п </w:t>
      </w:r>
    </w:p>
    <w:p w:rsidR="00206851" w:rsidRPr="00F16767" w:rsidRDefault="00206851" w:rsidP="00F1676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 xml:space="preserve">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деятельность» </w:t>
      </w:r>
    </w:p>
    <w:p w:rsidR="00206851" w:rsidRPr="00F16767" w:rsidRDefault="00206851" w:rsidP="00F1676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6851" w:rsidRPr="00F16767" w:rsidRDefault="00206851" w:rsidP="00AD7F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 xml:space="preserve">В соответствии со статьей 65 </w:t>
      </w:r>
      <w:r>
        <w:rPr>
          <w:rFonts w:ascii="Arial" w:hAnsi="Arial" w:cs="Arial"/>
          <w:sz w:val="24"/>
          <w:szCs w:val="24"/>
        </w:rPr>
        <w:t>Федерального закона</w:t>
      </w:r>
      <w:r w:rsidRPr="00F16767">
        <w:rPr>
          <w:rFonts w:ascii="Arial" w:hAnsi="Arial" w:cs="Arial"/>
          <w:sz w:val="24"/>
          <w:szCs w:val="24"/>
        </w:rPr>
        <w:t xml:space="preserve"> от 29.12.2012 № 273-ФЗ «Об образовании в Российско</w:t>
      </w:r>
      <w:r>
        <w:rPr>
          <w:rFonts w:ascii="Arial" w:hAnsi="Arial" w:cs="Arial"/>
          <w:sz w:val="24"/>
          <w:szCs w:val="24"/>
        </w:rPr>
        <w:t>й Федерации», руководствуясь статьями</w:t>
      </w:r>
      <w:r w:rsidRPr="00F16767">
        <w:rPr>
          <w:rFonts w:ascii="Arial" w:hAnsi="Arial" w:cs="Arial"/>
          <w:sz w:val="24"/>
          <w:szCs w:val="24"/>
        </w:rPr>
        <w:t xml:space="preserve"> 16,</w:t>
      </w:r>
      <w:r>
        <w:rPr>
          <w:rFonts w:ascii="Arial" w:hAnsi="Arial" w:cs="Arial"/>
          <w:sz w:val="24"/>
          <w:szCs w:val="24"/>
        </w:rPr>
        <w:t xml:space="preserve"> </w:t>
      </w:r>
      <w:r w:rsidRPr="00F16767">
        <w:rPr>
          <w:rFonts w:ascii="Arial" w:hAnsi="Arial" w:cs="Arial"/>
          <w:sz w:val="24"/>
          <w:szCs w:val="24"/>
        </w:rPr>
        <w:t>19 Устава Партизанского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  <w:r w:rsidRPr="00F16767">
        <w:rPr>
          <w:rFonts w:ascii="Arial" w:hAnsi="Arial" w:cs="Arial"/>
          <w:sz w:val="24"/>
          <w:szCs w:val="24"/>
        </w:rPr>
        <w:t xml:space="preserve">, ПОСТАНОВЛЯЮ: </w:t>
      </w:r>
    </w:p>
    <w:p w:rsidR="00206851" w:rsidRPr="00F16767" w:rsidRDefault="00206851" w:rsidP="00AD7F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</w:rPr>
        <w:t>1. Внести в постановление главы района от 20.01.2014 № 21-п 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деятельность» следующие изменения:</w:t>
      </w:r>
    </w:p>
    <w:p w:rsidR="00206851" w:rsidRPr="00F16767" w:rsidRDefault="00206851" w:rsidP="00727E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6767">
        <w:rPr>
          <w:rFonts w:ascii="Arial" w:hAnsi="Arial" w:cs="Arial"/>
          <w:sz w:val="24"/>
          <w:szCs w:val="24"/>
        </w:rPr>
        <w:t xml:space="preserve">1.1. </w:t>
      </w:r>
      <w:r w:rsidRPr="00F16767">
        <w:rPr>
          <w:rFonts w:ascii="Arial" w:hAnsi="Arial" w:cs="Arial"/>
          <w:sz w:val="24"/>
          <w:szCs w:val="24"/>
          <w:lang w:eastAsia="ru-RU"/>
        </w:rPr>
        <w:t xml:space="preserve">В приложении к постановлению абзацы </w:t>
      </w:r>
      <w:r>
        <w:rPr>
          <w:rFonts w:ascii="Arial" w:hAnsi="Arial" w:cs="Arial"/>
          <w:sz w:val="24"/>
          <w:szCs w:val="24"/>
          <w:lang w:eastAsia="ru-RU"/>
        </w:rPr>
        <w:t>двенадцатый и тринадцатый</w:t>
      </w:r>
      <w:r w:rsidRPr="00F16767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06851" w:rsidRPr="00F16767" w:rsidRDefault="00206851" w:rsidP="00AD7F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  <w:lang w:eastAsia="ru-RU"/>
        </w:rPr>
        <w:t>«</w:t>
      </w:r>
      <w:r w:rsidRPr="00F16767">
        <w:rPr>
          <w:rFonts w:ascii="Arial" w:hAnsi="Arial" w:cs="Arial"/>
          <w:sz w:val="24"/>
          <w:szCs w:val="24"/>
        </w:rPr>
        <w:t xml:space="preserve">на одного ребенка </w:t>
      </w:r>
      <w:r>
        <w:rPr>
          <w:rFonts w:ascii="Arial" w:hAnsi="Arial" w:cs="Arial"/>
          <w:sz w:val="24"/>
          <w:szCs w:val="24"/>
        </w:rPr>
        <w:t>до 3 лет в группах полного дня –</w:t>
      </w:r>
      <w:r w:rsidRPr="00F16767">
        <w:rPr>
          <w:rFonts w:ascii="Arial" w:hAnsi="Arial" w:cs="Arial"/>
          <w:sz w:val="24"/>
          <w:szCs w:val="24"/>
        </w:rPr>
        <w:t xml:space="preserve"> 1773 рубля в месяц;</w:t>
      </w:r>
    </w:p>
    <w:p w:rsidR="00206851" w:rsidRPr="00F16767" w:rsidRDefault="00206851" w:rsidP="00AD7F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6767">
        <w:rPr>
          <w:rFonts w:ascii="Arial" w:hAnsi="Arial" w:cs="Arial"/>
          <w:sz w:val="24"/>
          <w:szCs w:val="24"/>
        </w:rPr>
        <w:t>на одного ребенка от 3 до 7 лет в группах полного дня</w:t>
      </w:r>
      <w:r>
        <w:rPr>
          <w:rFonts w:ascii="Arial" w:hAnsi="Arial" w:cs="Arial"/>
          <w:sz w:val="24"/>
          <w:szCs w:val="24"/>
        </w:rPr>
        <w:t xml:space="preserve"> – 2121 рубль</w:t>
      </w:r>
      <w:r w:rsidRPr="00F16767">
        <w:rPr>
          <w:rFonts w:ascii="Arial" w:hAnsi="Arial" w:cs="Arial"/>
          <w:sz w:val="24"/>
          <w:szCs w:val="24"/>
        </w:rPr>
        <w:t xml:space="preserve"> в месяц.</w:t>
      </w:r>
      <w:r w:rsidRPr="00F1676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206851" w:rsidRDefault="00206851" w:rsidP="008B605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  <w:lang w:eastAsia="ru-RU"/>
        </w:rPr>
        <w:t>1.2. В приложении к положению о порядке установления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деятельность, таблицу изложить в новой редакции:</w:t>
      </w:r>
    </w:p>
    <w:p w:rsidR="00206851" w:rsidRPr="00F16767" w:rsidRDefault="00206851" w:rsidP="008B605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4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0"/>
        <w:gridCol w:w="1395"/>
        <w:gridCol w:w="1260"/>
        <w:gridCol w:w="1120"/>
        <w:gridCol w:w="1084"/>
        <w:gridCol w:w="1084"/>
      </w:tblGrid>
      <w:tr w:rsidR="00206851" w:rsidRPr="00F16767" w:rsidTr="00CA0341">
        <w:trPr>
          <w:trHeight w:val="885"/>
        </w:trPr>
        <w:tc>
          <w:tcPr>
            <w:tcW w:w="3480" w:type="dxa"/>
            <w:vMerge w:val="restart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655" w:type="dxa"/>
            <w:gridSpan w:val="2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продуктов в зависимости от возраста детей, в день</w:t>
            </w:r>
          </w:p>
        </w:tc>
        <w:tc>
          <w:tcPr>
            <w:tcW w:w="1120" w:type="dxa"/>
            <w:vMerge w:val="restart"/>
            <w:noWrap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ена за кг.</w:t>
            </w:r>
          </w:p>
        </w:tc>
        <w:tc>
          <w:tcPr>
            <w:tcW w:w="2168" w:type="dxa"/>
            <w:gridSpan w:val="2"/>
            <w:vMerge w:val="restart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стоимость питания ребенка, в месяц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Merge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1120" w:type="dxa"/>
            <w:vMerge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  <w:vMerge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Merge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260" w:type="dxa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120" w:type="dxa"/>
            <w:vMerge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084" w:type="dxa"/>
          </w:tcPr>
          <w:p w:rsidR="00206851" w:rsidRPr="00F16767" w:rsidRDefault="00206851" w:rsidP="00AD7F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3-7 лет</w:t>
            </w:r>
          </w:p>
        </w:tc>
      </w:tr>
      <w:tr w:rsidR="00206851" w:rsidRPr="00F16767" w:rsidTr="00CA0341">
        <w:trPr>
          <w:trHeight w:val="615"/>
        </w:trPr>
        <w:tc>
          <w:tcPr>
            <w:tcW w:w="348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локо и кисломолочные продукты с 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м.д.ж. не ниже 2,5%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32,37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37,35</w:t>
            </w:r>
          </w:p>
        </w:tc>
      </w:tr>
      <w:tr w:rsidR="00206851" w:rsidRPr="00F16767" w:rsidTr="00CA0341">
        <w:trPr>
          <w:trHeight w:val="615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Творог, творожные изделия с 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м.д.ж. не менее 5%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10,74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14,32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Сметана с 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м.д.ж. не более 15%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4,18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2,024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3,036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Мясо (бескостное/на кости)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25,52</w:t>
            </w:r>
          </w:p>
        </w:tc>
      </w:tr>
      <w:tr w:rsidR="00206851" w:rsidRPr="00F16767" w:rsidTr="00CA0341">
        <w:trPr>
          <w:trHeight w:val="585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Птица (куры 1 кат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потр./цыплята-бройлеры 1 кат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потр./индейка 1 кат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потр.)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5,28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6,336</w:t>
            </w:r>
          </w:p>
        </w:tc>
      </w:tr>
      <w:tr w:rsidR="00206851" w:rsidRPr="00F16767" w:rsidTr="00CA0341">
        <w:trPr>
          <w:trHeight w:val="585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6,75</w:t>
            </w:r>
          </w:p>
        </w:tc>
      </w:tr>
      <w:tr w:rsidR="00206851" w:rsidRPr="00F16767" w:rsidTr="00CA0341">
        <w:trPr>
          <w:trHeight w:val="57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10,784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12,469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Яйцо куриное столовое, шт.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13,86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16,815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1,332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1,628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206851" w:rsidRPr="00F16767" w:rsidTr="00CA0341">
        <w:trPr>
          <w:trHeight w:val="585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2,24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3,36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4,48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4,085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1,275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1,39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Масло коровье сладкосливочное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8,586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10,017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3,792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6,32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Чай, включая фиточай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206851" w:rsidRPr="00F16767" w:rsidTr="00CA0341">
        <w:trPr>
          <w:trHeight w:val="390"/>
        </w:trPr>
        <w:tc>
          <w:tcPr>
            <w:tcW w:w="3480" w:type="dxa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1395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60" w:type="dxa"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20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pStyle w:val="NoSpacing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67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</w:tr>
      <w:tr w:rsidR="00206851" w:rsidRPr="00F16767" w:rsidTr="00CA0341">
        <w:trPr>
          <w:trHeight w:val="507"/>
        </w:trPr>
        <w:tc>
          <w:tcPr>
            <w:tcW w:w="7255" w:type="dxa"/>
            <w:gridSpan w:val="4"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Стоимость среднесуточного рациона питания в день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173,32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8B60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207,35</w:t>
            </w:r>
          </w:p>
        </w:tc>
      </w:tr>
      <w:tr w:rsidR="00206851" w:rsidRPr="00F16767" w:rsidTr="00CA0341">
        <w:trPr>
          <w:trHeight w:val="390"/>
        </w:trPr>
        <w:tc>
          <w:tcPr>
            <w:tcW w:w="7255" w:type="dxa"/>
            <w:gridSpan w:val="4"/>
            <w:noWrap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Стоимость питания ребенка в период нахождения в детском саду составляет 70% стоимости среднесуточного рациона питания в день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121,32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145,14</w:t>
            </w:r>
          </w:p>
        </w:tc>
      </w:tr>
      <w:tr w:rsidR="00206851" w:rsidRPr="00F16767" w:rsidTr="00CA0341">
        <w:trPr>
          <w:trHeight w:val="390"/>
        </w:trPr>
        <w:tc>
          <w:tcPr>
            <w:tcW w:w="7255" w:type="dxa"/>
            <w:gridSpan w:val="4"/>
            <w:noWrap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Дни работы детского сада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247</w:t>
            </w:r>
          </w:p>
        </w:tc>
      </w:tr>
      <w:tr w:rsidR="00206851" w:rsidRPr="00F16767" w:rsidTr="00CA0341">
        <w:trPr>
          <w:trHeight w:val="390"/>
        </w:trPr>
        <w:tc>
          <w:tcPr>
            <w:tcW w:w="7255" w:type="dxa"/>
            <w:gridSpan w:val="4"/>
            <w:noWrap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Стоимость питания в месяц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2497,24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2987,51</w:t>
            </w:r>
          </w:p>
        </w:tc>
      </w:tr>
      <w:tr w:rsidR="00206851" w:rsidRPr="00F16767" w:rsidTr="00CA0341">
        <w:trPr>
          <w:trHeight w:val="435"/>
        </w:trPr>
        <w:tc>
          <w:tcPr>
            <w:tcW w:w="7255" w:type="dxa"/>
            <w:gridSpan w:val="4"/>
            <w:vAlign w:val="bottom"/>
          </w:tcPr>
          <w:p w:rsidR="00206851" w:rsidRPr="00F16767" w:rsidRDefault="00206851" w:rsidP="00CA034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Размер родительской платы составляет не более 75 % от стоимости питания ребенка в детском саду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1084" w:type="dxa"/>
            <w:noWrap/>
            <w:vAlign w:val="bottom"/>
          </w:tcPr>
          <w:p w:rsidR="00206851" w:rsidRPr="00F16767" w:rsidRDefault="00206851" w:rsidP="00BF10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6767">
              <w:rPr>
                <w:rFonts w:ascii="Arial" w:hAnsi="Arial" w:cs="Arial"/>
                <w:sz w:val="24"/>
                <w:szCs w:val="24"/>
                <w:lang w:eastAsia="ru-RU"/>
              </w:rPr>
              <w:t>2121</w:t>
            </w:r>
          </w:p>
        </w:tc>
      </w:tr>
    </w:tbl>
    <w:p w:rsidR="00206851" w:rsidRDefault="00206851" w:rsidP="004001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206851" w:rsidRPr="0040012B" w:rsidRDefault="00206851" w:rsidP="004001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12B">
        <w:rPr>
          <w:rFonts w:ascii="Arial" w:hAnsi="Arial" w:cs="Arial"/>
          <w:sz w:val="24"/>
          <w:szCs w:val="24"/>
        </w:rPr>
        <w:t>2. Контроль над исполнением настоящего постановления возложить на Г.А. Савченко, заместителя главы района по социальным вопросам.</w:t>
      </w:r>
    </w:p>
    <w:p w:rsidR="00206851" w:rsidRPr="0040012B" w:rsidRDefault="00206851" w:rsidP="004001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012B">
        <w:rPr>
          <w:rFonts w:ascii="Arial" w:hAnsi="Arial" w:cs="Arial"/>
          <w:sz w:val="24"/>
          <w:szCs w:val="24"/>
        </w:rPr>
        <w:t xml:space="preserve">3. Постановление вступает в силу после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 и размещения на официальном сайте Партизанского района </w:t>
      </w:r>
      <w:r w:rsidRPr="0040012B">
        <w:rPr>
          <w:rFonts w:ascii="Arial" w:hAnsi="Arial" w:cs="Arial"/>
          <w:sz w:val="24"/>
          <w:szCs w:val="24"/>
          <w:lang w:val="en-US"/>
        </w:rPr>
        <w:t>https</w:t>
      </w:r>
      <w:r w:rsidRPr="0040012B">
        <w:rPr>
          <w:rFonts w:ascii="Arial" w:hAnsi="Arial" w:cs="Arial"/>
          <w:sz w:val="24"/>
          <w:szCs w:val="24"/>
        </w:rPr>
        <w:t>://partizan24.gosuslugi.ru, применяется к правоотношениям, возникшим с 01.01</w:t>
      </w:r>
      <w:r>
        <w:rPr>
          <w:rFonts w:ascii="Arial" w:hAnsi="Arial" w:cs="Arial"/>
          <w:sz w:val="24"/>
          <w:szCs w:val="24"/>
        </w:rPr>
        <w:t>.2025</w:t>
      </w:r>
      <w:r w:rsidRPr="0040012B">
        <w:rPr>
          <w:rFonts w:ascii="Arial" w:hAnsi="Arial" w:cs="Arial"/>
          <w:sz w:val="24"/>
          <w:szCs w:val="24"/>
        </w:rPr>
        <w:t>.</w:t>
      </w:r>
    </w:p>
    <w:p w:rsidR="00206851" w:rsidRPr="00F16767" w:rsidRDefault="00206851" w:rsidP="00F16767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06851" w:rsidRPr="00AD7F2D" w:rsidRDefault="00206851" w:rsidP="00AD7F2D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16767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    А.М. Сластенов</w:t>
      </w:r>
    </w:p>
    <w:sectPr w:rsidR="00206851" w:rsidRPr="00AD7F2D" w:rsidSect="002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9B2"/>
    <w:rsid w:val="00067629"/>
    <w:rsid w:val="000B7A66"/>
    <w:rsid w:val="000C2318"/>
    <w:rsid w:val="00156290"/>
    <w:rsid w:val="00206851"/>
    <w:rsid w:val="00212666"/>
    <w:rsid w:val="002466C1"/>
    <w:rsid w:val="00270CFB"/>
    <w:rsid w:val="002733EC"/>
    <w:rsid w:val="002E655C"/>
    <w:rsid w:val="00366610"/>
    <w:rsid w:val="0040012B"/>
    <w:rsid w:val="004C20A9"/>
    <w:rsid w:val="00543E78"/>
    <w:rsid w:val="005722CF"/>
    <w:rsid w:val="005B17F8"/>
    <w:rsid w:val="005C4741"/>
    <w:rsid w:val="005D3210"/>
    <w:rsid w:val="00653E96"/>
    <w:rsid w:val="00655E6E"/>
    <w:rsid w:val="00674CFB"/>
    <w:rsid w:val="006B6C76"/>
    <w:rsid w:val="00715C79"/>
    <w:rsid w:val="00727EA5"/>
    <w:rsid w:val="00890862"/>
    <w:rsid w:val="008B605B"/>
    <w:rsid w:val="009B47F3"/>
    <w:rsid w:val="00A2262C"/>
    <w:rsid w:val="00A22B90"/>
    <w:rsid w:val="00A3150F"/>
    <w:rsid w:val="00A853D5"/>
    <w:rsid w:val="00AD7F2D"/>
    <w:rsid w:val="00AE05D9"/>
    <w:rsid w:val="00BD59B2"/>
    <w:rsid w:val="00BE044B"/>
    <w:rsid w:val="00BF1037"/>
    <w:rsid w:val="00C41E80"/>
    <w:rsid w:val="00CA0341"/>
    <w:rsid w:val="00D06500"/>
    <w:rsid w:val="00E05662"/>
    <w:rsid w:val="00F16767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59B2"/>
    <w:rPr>
      <w:lang w:eastAsia="en-US"/>
    </w:rPr>
  </w:style>
  <w:style w:type="paragraph" w:customStyle="1" w:styleId="ConsPlusNormal">
    <w:name w:val="ConsPlusNormal"/>
    <w:uiPriority w:val="99"/>
    <w:rsid w:val="00BD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D59B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22B90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2B90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703</Words>
  <Characters>4008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Ткачёва_НА</cp:lastModifiedBy>
  <cp:revision>9</cp:revision>
  <cp:lastPrinted>2024-12-19T07:38:00Z</cp:lastPrinted>
  <dcterms:created xsi:type="dcterms:W3CDTF">2023-12-14T06:34:00Z</dcterms:created>
  <dcterms:modified xsi:type="dcterms:W3CDTF">2024-12-19T07:38:00Z</dcterms:modified>
</cp:coreProperties>
</file>