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69" w:rsidRPr="00221C69" w:rsidRDefault="00221C69" w:rsidP="00221C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221C69">
        <w:rPr>
          <w:rFonts w:ascii="Arial" w:eastAsia="Calibri" w:hAnsi="Arial" w:cs="Arial"/>
          <w:sz w:val="24"/>
          <w:szCs w:val="24"/>
        </w:rPr>
        <w:t xml:space="preserve">ПОСТАНОВЛЕНИЕ </w:t>
      </w:r>
    </w:p>
    <w:p w:rsidR="00221C69" w:rsidRPr="00221C69" w:rsidRDefault="00221C69" w:rsidP="00221C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221C69">
        <w:rPr>
          <w:rFonts w:ascii="Arial" w:eastAsia="Calibri" w:hAnsi="Arial" w:cs="Arial"/>
          <w:sz w:val="24"/>
          <w:szCs w:val="24"/>
        </w:rPr>
        <w:t>ГЛАВЫ  ПАРТИЗАНСКОГО РАЙОНА</w:t>
      </w:r>
    </w:p>
    <w:p w:rsidR="00221C69" w:rsidRPr="00221C69" w:rsidRDefault="00221C69" w:rsidP="00221C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221C69">
        <w:rPr>
          <w:rFonts w:ascii="Arial" w:eastAsia="Calibri" w:hAnsi="Arial" w:cs="Arial"/>
          <w:sz w:val="24"/>
          <w:szCs w:val="24"/>
        </w:rPr>
        <w:t>КРАСНОЯРСКОГО КРАЯ</w:t>
      </w:r>
    </w:p>
    <w:p w:rsidR="00221C69" w:rsidRPr="00221C69" w:rsidRDefault="00221C69" w:rsidP="00221C69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>с. Партизанское</w:t>
      </w:r>
    </w:p>
    <w:p w:rsidR="00221C69" w:rsidRPr="00221C69" w:rsidRDefault="00221C69" w:rsidP="00221C69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 xml:space="preserve"> 29.10.2013                                                                                                    № 760-п</w:t>
      </w:r>
    </w:p>
    <w:p w:rsidR="00221C69" w:rsidRPr="00221C69" w:rsidRDefault="00E47924" w:rsidP="00221C69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Line 8" o:spid="_x0000_s102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vr6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"/>
        </w:pict>
      </w:r>
      <w:r>
        <w:rPr>
          <w:noProof/>
        </w:rPr>
        <w:pict>
          <v:line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c1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GGxhzUR&#10;AgAAJwQAAA4AAAAAAAAAAAAAAAAALgIAAGRycy9lMm9Eb2MueG1sUEsBAi0AFAAGAAgAAAAhAOzm&#10;KWHcAAAABwEAAA8AAAAAAAAAAAAAAAAAawQAAGRycy9kb3ducmV2LnhtbFBLBQYAAAAABAAEAPMA&#10;AAB0BQAAAAA=&#10;"/>
        </w:pict>
      </w:r>
    </w:p>
    <w:p w:rsidR="00221C69" w:rsidRPr="00221C69" w:rsidRDefault="00221C69" w:rsidP="00221C69">
      <w:pPr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221C69">
        <w:rPr>
          <w:rFonts w:ascii="Arial" w:hAnsi="Arial" w:cs="Arial"/>
          <w:bCs/>
          <w:sz w:val="24"/>
          <w:szCs w:val="24"/>
        </w:rPr>
        <w:t>Об утверждении муниципальной программы Партизанского района</w:t>
      </w:r>
    </w:p>
    <w:p w:rsidR="00221C69" w:rsidRPr="00221C69" w:rsidRDefault="00221C69" w:rsidP="00221C69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221C69">
        <w:rPr>
          <w:rFonts w:ascii="Arial" w:hAnsi="Arial" w:cs="Arial"/>
          <w:bCs/>
          <w:sz w:val="24"/>
          <w:szCs w:val="24"/>
        </w:rPr>
        <w:t xml:space="preserve">«Управление муниципальной собственностью» </w:t>
      </w:r>
    </w:p>
    <w:p w:rsidR="00221C69" w:rsidRPr="00221C69" w:rsidRDefault="00221C69" w:rsidP="00221C69">
      <w:pPr>
        <w:rPr>
          <w:rFonts w:ascii="Arial" w:hAnsi="Arial" w:cs="Arial"/>
          <w:sz w:val="24"/>
          <w:szCs w:val="24"/>
        </w:rPr>
      </w:pPr>
    </w:p>
    <w:p w:rsidR="00221C69" w:rsidRPr="00221C69" w:rsidRDefault="00221C69" w:rsidP="00221C69">
      <w:pPr>
        <w:ind w:firstLine="540"/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 xml:space="preserve">В соответствии со </w:t>
      </w:r>
      <w:hyperlink r:id="rId6" w:history="1">
        <w:r w:rsidRPr="007A5771">
          <w:rPr>
            <w:rFonts w:ascii="Arial" w:hAnsi="Arial" w:cs="Arial"/>
            <w:sz w:val="24"/>
          </w:rPr>
          <w:t>статьей 179</w:t>
        </w:r>
      </w:hyperlink>
      <w:r w:rsidRPr="00221C69">
        <w:rPr>
          <w:rFonts w:ascii="Arial" w:hAnsi="Arial" w:cs="Arial"/>
          <w:sz w:val="24"/>
          <w:szCs w:val="24"/>
        </w:rPr>
        <w:t xml:space="preserve"> Бюджетного кодекса Российской Федерации,  постановлением  главы  района от  22.07.2013 № 451-п  «Об утверждении Поря</w:t>
      </w:r>
      <w:r w:rsidRPr="00221C69">
        <w:rPr>
          <w:rFonts w:ascii="Arial" w:hAnsi="Arial" w:cs="Arial"/>
          <w:sz w:val="24"/>
          <w:szCs w:val="24"/>
        </w:rPr>
        <w:t>д</w:t>
      </w:r>
      <w:r w:rsidRPr="00221C69">
        <w:rPr>
          <w:rFonts w:ascii="Arial" w:hAnsi="Arial" w:cs="Arial"/>
          <w:sz w:val="24"/>
          <w:szCs w:val="24"/>
        </w:rPr>
        <w:t xml:space="preserve">ка принятия решений о разработке  муниципальных  программ Партизанского района, их  формировании и реализации», руководствуясь </w:t>
      </w:r>
      <w:hyperlink r:id="rId7" w:history="1">
        <w:r w:rsidRPr="007A5771">
          <w:rPr>
            <w:rFonts w:ascii="Arial" w:hAnsi="Arial" w:cs="Arial"/>
            <w:sz w:val="24"/>
          </w:rPr>
          <w:t>статьями 16 и 1</w:t>
        </w:r>
      </w:hyperlink>
      <w:r w:rsidRPr="007A5771">
        <w:rPr>
          <w:rFonts w:ascii="Arial" w:hAnsi="Arial" w:cs="Arial"/>
          <w:sz w:val="24"/>
          <w:szCs w:val="24"/>
        </w:rPr>
        <w:t>9</w:t>
      </w:r>
      <w:r w:rsidRPr="00221C69">
        <w:rPr>
          <w:rFonts w:ascii="Arial" w:hAnsi="Arial" w:cs="Arial"/>
          <w:sz w:val="24"/>
          <w:szCs w:val="24"/>
        </w:rPr>
        <w:t xml:space="preserve"> Уст</w:t>
      </w:r>
      <w:r w:rsidRPr="00221C69">
        <w:rPr>
          <w:rFonts w:ascii="Arial" w:hAnsi="Arial" w:cs="Arial"/>
          <w:sz w:val="24"/>
          <w:szCs w:val="24"/>
        </w:rPr>
        <w:t>а</w:t>
      </w:r>
      <w:r w:rsidRPr="00221C69">
        <w:rPr>
          <w:rFonts w:ascii="Arial" w:hAnsi="Arial" w:cs="Arial"/>
          <w:sz w:val="24"/>
          <w:szCs w:val="24"/>
        </w:rPr>
        <w:t>ва Партизанского района,  ПОСТАНОВЛЯЮ:</w:t>
      </w:r>
    </w:p>
    <w:p w:rsidR="00221C69" w:rsidRPr="00221C69" w:rsidRDefault="00221C69" w:rsidP="00221C69">
      <w:pPr>
        <w:ind w:firstLine="540"/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 xml:space="preserve">1.Утвердить муниципальную </w:t>
      </w:r>
      <w:hyperlink r:id="rId8" w:history="1">
        <w:r w:rsidRPr="007A5771">
          <w:rPr>
            <w:rFonts w:ascii="Arial" w:hAnsi="Arial" w:cs="Arial"/>
            <w:sz w:val="24"/>
          </w:rPr>
          <w:t>программу</w:t>
        </w:r>
      </w:hyperlink>
      <w:r w:rsidRPr="00221C69">
        <w:rPr>
          <w:rFonts w:ascii="Arial" w:hAnsi="Arial" w:cs="Arial"/>
          <w:sz w:val="24"/>
          <w:szCs w:val="24"/>
        </w:rPr>
        <w:t xml:space="preserve"> Партизанского района «Управление муниципальной собственностью» согласно приложению.</w:t>
      </w:r>
    </w:p>
    <w:p w:rsidR="00221C69" w:rsidRPr="00221C69" w:rsidRDefault="00221C69" w:rsidP="00221C69">
      <w:pPr>
        <w:ind w:firstLine="480"/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>2. Опубликовать постановление в общественно-политической  газете «Вместе с вами» Партизанского района и на официальном  сайте  администрации  Парт</w:t>
      </w:r>
      <w:r w:rsidRPr="00221C69">
        <w:rPr>
          <w:rFonts w:ascii="Arial" w:hAnsi="Arial" w:cs="Arial"/>
          <w:sz w:val="24"/>
          <w:szCs w:val="24"/>
        </w:rPr>
        <w:t>и</w:t>
      </w:r>
      <w:r w:rsidRPr="00221C69">
        <w:rPr>
          <w:rFonts w:ascii="Arial" w:hAnsi="Arial" w:cs="Arial"/>
          <w:sz w:val="24"/>
          <w:szCs w:val="24"/>
        </w:rPr>
        <w:t xml:space="preserve">занского района </w:t>
      </w:r>
      <w:proofErr w:type="spellStart"/>
      <w:r w:rsidRPr="00221C69">
        <w:rPr>
          <w:rFonts w:ascii="Arial" w:hAnsi="Arial" w:cs="Arial"/>
          <w:sz w:val="24"/>
          <w:szCs w:val="24"/>
        </w:rPr>
        <w:t>www</w:t>
      </w:r>
      <w:proofErr w:type="spellEnd"/>
      <w:r w:rsidRPr="00221C69">
        <w:rPr>
          <w:rFonts w:ascii="Arial" w:hAnsi="Arial" w:cs="Arial"/>
          <w:sz w:val="24"/>
          <w:szCs w:val="24"/>
        </w:rPr>
        <w:t>.</w:t>
      </w:r>
      <w:proofErr w:type="spellStart"/>
      <w:r w:rsidRPr="00221C69">
        <w:rPr>
          <w:rFonts w:ascii="Arial" w:hAnsi="Arial" w:cs="Arial"/>
          <w:sz w:val="24"/>
          <w:szCs w:val="24"/>
          <w:lang w:val="en-US"/>
        </w:rPr>
        <w:t>partizansky</w:t>
      </w:r>
      <w:proofErr w:type="spellEnd"/>
      <w:r w:rsidRPr="00221C69">
        <w:rPr>
          <w:rFonts w:ascii="Arial" w:hAnsi="Arial" w:cs="Arial"/>
          <w:sz w:val="24"/>
          <w:szCs w:val="24"/>
        </w:rPr>
        <w:t>.krskstate.ru.</w:t>
      </w:r>
    </w:p>
    <w:p w:rsidR="00221C69" w:rsidRPr="00221C69" w:rsidRDefault="00221C69" w:rsidP="00221C69">
      <w:pPr>
        <w:ind w:firstLine="540"/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>3. Постановление вступает в силу с 01.01.2014 года, но не ранее дня, след</w:t>
      </w:r>
      <w:r w:rsidRPr="00221C69">
        <w:rPr>
          <w:rFonts w:ascii="Arial" w:hAnsi="Arial" w:cs="Arial"/>
          <w:sz w:val="24"/>
          <w:szCs w:val="24"/>
        </w:rPr>
        <w:t>у</w:t>
      </w:r>
      <w:r w:rsidRPr="00221C69">
        <w:rPr>
          <w:rFonts w:ascii="Arial" w:hAnsi="Arial" w:cs="Arial"/>
          <w:sz w:val="24"/>
          <w:szCs w:val="24"/>
        </w:rPr>
        <w:t>ющего за днем его официального опубликования.</w:t>
      </w:r>
    </w:p>
    <w:p w:rsidR="00221C69" w:rsidRPr="00221C69" w:rsidRDefault="00221C69" w:rsidP="00221C69">
      <w:pPr>
        <w:rPr>
          <w:rFonts w:ascii="Arial" w:hAnsi="Arial" w:cs="Arial"/>
          <w:sz w:val="24"/>
          <w:szCs w:val="24"/>
        </w:rPr>
      </w:pPr>
    </w:p>
    <w:p w:rsidR="00221C69" w:rsidRPr="00221C69" w:rsidRDefault="00221C69" w:rsidP="00221C69">
      <w:pPr>
        <w:rPr>
          <w:rFonts w:ascii="Arial" w:hAnsi="Arial" w:cs="Arial"/>
          <w:sz w:val="24"/>
          <w:szCs w:val="24"/>
        </w:rPr>
      </w:pPr>
      <w:r w:rsidRPr="00221C69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 w:rsidRPr="00221C69"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0443C0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Приложение </w:t>
      </w:r>
    </w:p>
    <w:p w:rsidR="00F34DFE" w:rsidRPr="007223CB" w:rsidRDefault="00F34DFE" w:rsidP="000443C0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постановлению главы района </w:t>
      </w:r>
    </w:p>
    <w:p w:rsidR="00F34DFE" w:rsidRPr="007223CB" w:rsidRDefault="00F34DFE" w:rsidP="000443C0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от 29.10.2013 № 760-п</w:t>
      </w:r>
    </w:p>
    <w:p w:rsidR="00F34DFE" w:rsidRPr="007223CB" w:rsidRDefault="00F34DFE" w:rsidP="000443C0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bCs/>
          <w:sz w:val="24"/>
          <w:szCs w:val="24"/>
        </w:rPr>
        <w:t>Муниципальная программа Партизанского района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bCs/>
          <w:sz w:val="24"/>
          <w:szCs w:val="24"/>
        </w:rPr>
        <w:t>«</w:t>
      </w:r>
      <w:r w:rsidRPr="007223CB">
        <w:rPr>
          <w:rFonts w:ascii="Arial" w:hAnsi="Arial" w:cs="Arial"/>
          <w:sz w:val="24"/>
          <w:szCs w:val="24"/>
        </w:rPr>
        <w:t>Управление муниципальной собственностью</w:t>
      </w:r>
      <w:r w:rsidRPr="007223CB">
        <w:rPr>
          <w:rFonts w:ascii="Arial" w:hAnsi="Arial" w:cs="Arial"/>
          <w:bCs/>
          <w:sz w:val="24"/>
          <w:szCs w:val="24"/>
        </w:rPr>
        <w:t>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1. Паспорт муниципальной программы Партизанского района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060"/>
        <w:gridCol w:w="6300"/>
      </w:tblGrid>
      <w:tr w:rsidR="00F34DFE" w:rsidRPr="007223CB" w:rsidTr="002D6A97">
        <w:trPr>
          <w:trHeight w:val="60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Наименование муниц</w:t>
            </w:r>
            <w:r w:rsidRPr="007223CB">
              <w:rPr>
                <w:sz w:val="24"/>
                <w:szCs w:val="24"/>
              </w:rPr>
              <w:t>и</w:t>
            </w:r>
            <w:r w:rsidRPr="007223CB">
              <w:rPr>
                <w:sz w:val="24"/>
                <w:szCs w:val="24"/>
              </w:rPr>
              <w:t>пальной программы Па</w:t>
            </w:r>
            <w:r w:rsidRPr="007223CB">
              <w:rPr>
                <w:sz w:val="24"/>
                <w:szCs w:val="24"/>
              </w:rPr>
              <w:t>р</w:t>
            </w:r>
            <w:r w:rsidRPr="007223CB">
              <w:rPr>
                <w:sz w:val="24"/>
                <w:szCs w:val="24"/>
              </w:rPr>
              <w:t>тизанского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«Управление муниципальной собственностью» (далее – 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>, программа</w:t>
            </w:r>
            <w:r w:rsidRPr="007223C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34DFE" w:rsidRPr="007223CB" w:rsidTr="002D6A97">
        <w:trPr>
          <w:trHeight w:val="60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Основания для разрабо</w:t>
            </w:r>
            <w:r w:rsidRPr="007223CB">
              <w:rPr>
                <w:sz w:val="24"/>
                <w:szCs w:val="24"/>
              </w:rPr>
              <w:t>т</w:t>
            </w:r>
            <w:r w:rsidRPr="007223CB">
              <w:rPr>
                <w:sz w:val="24"/>
                <w:szCs w:val="24"/>
              </w:rPr>
              <w:t>ки муниципальной пр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ции;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 xml:space="preserve">постановление главы Партизанского района </w:t>
            </w:r>
            <w:r w:rsidRPr="007223CB">
              <w:rPr>
                <w:rFonts w:ascii="Arial" w:hAnsi="Arial" w:cs="Arial"/>
                <w:sz w:val="24"/>
                <w:szCs w:val="24"/>
              </w:rPr>
              <w:br/>
              <w:t>от 22.07.2013 № 451-п «Об утверждении Порядка принятия решений о разработке муниципальных пр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грамм Партизанского района, их формирования и р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ализации»</w:t>
            </w:r>
          </w:p>
        </w:tc>
      </w:tr>
      <w:tr w:rsidR="00F34DFE" w:rsidRPr="007223CB" w:rsidTr="002D6A97">
        <w:trPr>
          <w:trHeight w:val="60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Ответственный исполн</w:t>
            </w:r>
            <w:r w:rsidRPr="007223CB">
              <w:rPr>
                <w:sz w:val="24"/>
                <w:szCs w:val="24"/>
              </w:rPr>
              <w:t>и</w:t>
            </w:r>
            <w:r w:rsidRPr="007223CB">
              <w:rPr>
                <w:sz w:val="24"/>
                <w:szCs w:val="24"/>
              </w:rPr>
              <w:t>тель муниципальной пр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34DFE" w:rsidRPr="007223CB" w:rsidTr="002D6A97">
        <w:trPr>
          <w:trHeight w:val="60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Перечень подпрограмм и отдельных мероприятий муниципальной програ</w:t>
            </w:r>
            <w:r w:rsidRPr="007223CB">
              <w:rPr>
                <w:sz w:val="24"/>
                <w:szCs w:val="24"/>
              </w:rPr>
              <w:t>м</w:t>
            </w:r>
            <w:r w:rsidRPr="007223CB">
              <w:rPr>
                <w:sz w:val="24"/>
                <w:szCs w:val="24"/>
              </w:rPr>
              <w:t>мы Партизанского рай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lastRenderedPageBreak/>
              <w:t>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Подпрограммы: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1. «Создание условий для эффективного управления муниципальной собственностью Партизанского рай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на».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2. «Постановка на государственный кадастр</w:t>
            </w:r>
            <w:r>
              <w:rPr>
                <w:rFonts w:ascii="Arial" w:hAnsi="Arial" w:cs="Arial"/>
                <w:sz w:val="24"/>
                <w:szCs w:val="24"/>
              </w:rPr>
              <w:t>овый учет объектов недвижимости и (или)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 регистрация прав м</w:t>
            </w:r>
            <w:r w:rsidRPr="007223CB">
              <w:rPr>
                <w:rFonts w:ascii="Arial" w:hAnsi="Arial" w:cs="Arial"/>
                <w:sz w:val="24"/>
                <w:szCs w:val="24"/>
              </w:rPr>
              <w:t>у</w:t>
            </w:r>
            <w:r w:rsidRPr="007223CB">
              <w:rPr>
                <w:rFonts w:ascii="Arial" w:hAnsi="Arial" w:cs="Arial"/>
                <w:sz w:val="24"/>
                <w:szCs w:val="24"/>
              </w:rPr>
              <w:t>ниципальной собственности на объекты недвижим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сти».</w:t>
            </w:r>
          </w:p>
        </w:tc>
      </w:tr>
      <w:tr w:rsidR="00F34DFE" w:rsidRPr="007223CB" w:rsidTr="002D6A97">
        <w:trPr>
          <w:trHeight w:val="1428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lastRenderedPageBreak/>
              <w:t>Цели муниципальной программы Партизанск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7223CB">
              <w:rPr>
                <w:rStyle w:val="FontStyle12"/>
                <w:rFonts w:ascii="Arial" w:hAnsi="Arial" w:cs="Arial"/>
                <w:sz w:val="24"/>
              </w:rPr>
              <w:t>1. Обеспечение эффективного использования ра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с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ходных обязательств в рамках выполнения устано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в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ленных функций в сфере управления муниципальным имуществом и земельными участками, находящимися в муниципальной собственности.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2. Постановка на государственный кадастровый учет объектов недвижимости и (или) регистрация права собственности муниципального образования «Парт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занский район» на земельные участки и объекты 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питального строительства.</w:t>
            </w:r>
          </w:p>
        </w:tc>
      </w:tr>
      <w:tr w:rsidR="00F34DFE" w:rsidRPr="007223CB" w:rsidTr="002D6A97">
        <w:trPr>
          <w:trHeight w:val="349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Задачи муниципальной программы Партизанск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pStyle w:val="Style3"/>
              <w:tabs>
                <w:tab w:val="left" w:pos="1181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7223CB">
              <w:rPr>
                <w:rStyle w:val="FontStyle12"/>
                <w:rFonts w:ascii="Arial" w:hAnsi="Arial" w:cs="Arial"/>
                <w:sz w:val="24"/>
              </w:rPr>
              <w:t>1. Обеспечение управления муниципальным имущ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е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ством и земельными участками, находящимися в м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у</w:t>
            </w:r>
            <w:r w:rsidRPr="007223CB">
              <w:rPr>
                <w:rStyle w:val="FontStyle12"/>
                <w:rFonts w:ascii="Arial" w:hAnsi="Arial" w:cs="Arial"/>
                <w:sz w:val="24"/>
              </w:rPr>
              <w:t>ниципальной собственности.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7223CB">
              <w:rPr>
                <w:rStyle w:val="FontStyle12"/>
                <w:rFonts w:ascii="Arial" w:hAnsi="Arial" w:cs="Arial"/>
                <w:sz w:val="24"/>
                <w:szCs w:val="24"/>
              </w:rPr>
              <w:t>2. Обеспечение формирования доходов районного бюджета за сч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Style w:val="FontStyle12"/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7223CB">
              <w:rPr>
                <w:rStyle w:val="FontStyle12"/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Style w:val="FontStyle12"/>
                <w:rFonts w:ascii="Arial" w:hAnsi="Arial" w:cs="Arial"/>
                <w:sz w:val="24"/>
                <w:szCs w:val="24"/>
              </w:rPr>
              <w:t>ципального имущества.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7223CB">
              <w:rPr>
                <w:rStyle w:val="FontStyle12"/>
                <w:rFonts w:ascii="Arial" w:hAnsi="Arial" w:cs="Arial"/>
                <w:sz w:val="24"/>
                <w:szCs w:val="24"/>
              </w:rPr>
              <w:t>3. Постановка на государственный кадастровый учет объектов недвижимости.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4. Государственная регистрация права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ной собственности на земельные участки. 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5. Государственная регистрация права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F34DFE" w:rsidRPr="007223CB" w:rsidTr="002D6A97">
        <w:trPr>
          <w:trHeight w:val="84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Этапы и сроки реализ</w:t>
            </w:r>
            <w:r w:rsidRPr="007223CB">
              <w:rPr>
                <w:sz w:val="24"/>
                <w:szCs w:val="24"/>
              </w:rPr>
              <w:t>а</w:t>
            </w:r>
            <w:r w:rsidRPr="007223CB">
              <w:rPr>
                <w:sz w:val="24"/>
                <w:szCs w:val="24"/>
              </w:rPr>
              <w:t>ции муниципальной пр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 xml:space="preserve">граммы Партизанского района 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2014-2030 годы</w:t>
            </w:r>
          </w:p>
        </w:tc>
      </w:tr>
      <w:tr w:rsidR="00F34DFE" w:rsidRPr="007223CB" w:rsidTr="002D6A97">
        <w:trPr>
          <w:trHeight w:val="840"/>
        </w:trPr>
        <w:tc>
          <w:tcPr>
            <w:tcW w:w="306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Перечень целевых пок</w:t>
            </w:r>
            <w:r w:rsidRPr="007223CB">
              <w:rPr>
                <w:sz w:val="24"/>
                <w:szCs w:val="24"/>
              </w:rPr>
              <w:t>а</w:t>
            </w:r>
            <w:r w:rsidRPr="007223CB">
              <w:rPr>
                <w:sz w:val="24"/>
                <w:szCs w:val="24"/>
              </w:rPr>
              <w:t>зателей муниципальной программы Партизанск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Перечень целевых показателей и показателей р</w:t>
            </w:r>
            <w:r w:rsidRPr="007223CB"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зультативности муниципальной программы привед</w:t>
            </w:r>
            <w:r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н в приложении к паспорту муниципальной программы</w:t>
            </w:r>
          </w:p>
        </w:tc>
      </w:tr>
      <w:tr w:rsidR="00E47924" w:rsidRPr="007223CB" w:rsidTr="002D6A97">
        <w:trPr>
          <w:trHeight w:val="416"/>
        </w:trPr>
        <w:tc>
          <w:tcPr>
            <w:tcW w:w="3060" w:type="dxa"/>
          </w:tcPr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8C6714">
              <w:rPr>
                <w:rFonts w:ascii="Arial" w:hAnsi="Arial" w:cs="Arial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Партизанского района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в том числе в разбивке по  годам реализации 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</w:t>
            </w:r>
          </w:p>
          <w:p w:rsidR="00E47924" w:rsidRPr="008C6714" w:rsidRDefault="00E47924" w:rsidP="004E6FF8">
            <w:pPr>
              <w:pStyle w:val="ConsPlusCell"/>
              <w:ind w:firstLine="709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>цию муниципальной программы составляет 13091,76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12519,16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572,60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1597,53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1463,53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1082,19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1082,19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1082,19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1082,19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0443C0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2. Характеристика текущего состояния управления соответствующей сферы (о</w:t>
      </w:r>
      <w:r w:rsidRPr="007223CB">
        <w:rPr>
          <w:rFonts w:ascii="Arial" w:hAnsi="Arial" w:cs="Arial"/>
          <w:sz w:val="24"/>
          <w:szCs w:val="24"/>
        </w:rPr>
        <w:t>б</w:t>
      </w:r>
      <w:r w:rsidRPr="007223CB">
        <w:rPr>
          <w:rFonts w:ascii="Arial" w:hAnsi="Arial" w:cs="Arial"/>
          <w:sz w:val="24"/>
          <w:szCs w:val="24"/>
        </w:rPr>
        <w:t>ласти) муниципальной собственности с указанием основных показателей соц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>ально-экономического развития Партизанского района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0443C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муниципальной собственностью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Партизанского района.</w:t>
      </w:r>
    </w:p>
    <w:p w:rsidR="00F34DFE" w:rsidRPr="000443C0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0443C0">
        <w:rPr>
          <w:rFonts w:ascii="Arial" w:hAnsi="Arial" w:cs="Arial"/>
          <w:sz w:val="24"/>
          <w:szCs w:val="24"/>
        </w:rPr>
        <w:t>Управление муниципальной собственностью в Партизанском районе ист</w:t>
      </w:r>
      <w:r w:rsidRPr="000443C0">
        <w:rPr>
          <w:rFonts w:ascii="Arial" w:hAnsi="Arial" w:cs="Arial"/>
          <w:sz w:val="24"/>
          <w:szCs w:val="24"/>
        </w:rPr>
        <w:t>о</w:t>
      </w:r>
      <w:r w:rsidRPr="000443C0">
        <w:rPr>
          <w:rFonts w:ascii="Arial" w:hAnsi="Arial" w:cs="Arial"/>
          <w:sz w:val="24"/>
          <w:szCs w:val="24"/>
        </w:rPr>
        <w:t xml:space="preserve">рически было ориентировано на приоритеты социально-экономического развития, обозначенные на федеральном, краевом и районном уровнях. </w:t>
      </w:r>
      <w:proofErr w:type="gramEnd"/>
    </w:p>
    <w:p w:rsidR="00F34DFE" w:rsidRPr="000443C0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0443C0">
        <w:rPr>
          <w:rFonts w:ascii="Arial" w:hAnsi="Arial" w:cs="Arial"/>
          <w:sz w:val="24"/>
          <w:szCs w:val="24"/>
        </w:rPr>
        <w:t>В муниципальной программе отражены следующие основные задачи на п</w:t>
      </w:r>
      <w:r w:rsidRPr="000443C0">
        <w:rPr>
          <w:rFonts w:ascii="Arial" w:hAnsi="Arial" w:cs="Arial"/>
          <w:sz w:val="24"/>
          <w:szCs w:val="24"/>
        </w:rPr>
        <w:t>е</w:t>
      </w:r>
      <w:r w:rsidRPr="000443C0">
        <w:rPr>
          <w:rFonts w:ascii="Arial" w:hAnsi="Arial" w:cs="Arial"/>
          <w:sz w:val="24"/>
          <w:szCs w:val="24"/>
        </w:rPr>
        <w:t>риод с 2014 года по 2025 год: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счет эффе</w:t>
      </w:r>
      <w:r w:rsidRPr="00DF485C">
        <w:rPr>
          <w:rStyle w:val="FontStyle12"/>
          <w:rFonts w:ascii="Arial" w:hAnsi="Arial" w:cs="Arial"/>
          <w:sz w:val="24"/>
          <w:szCs w:val="24"/>
        </w:rPr>
        <w:t>к</w:t>
      </w:r>
      <w:r w:rsidRPr="00DF485C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DF485C">
        <w:rPr>
          <w:rStyle w:val="FontStyle12"/>
          <w:rFonts w:ascii="Arial" w:hAnsi="Arial" w:cs="Arial"/>
          <w:sz w:val="24"/>
          <w:szCs w:val="24"/>
        </w:rPr>
        <w:t>о</w:t>
      </w:r>
      <w:r w:rsidRPr="00DF485C">
        <w:rPr>
          <w:rStyle w:val="FontStyle12"/>
          <w:rFonts w:ascii="Arial" w:hAnsi="Arial" w:cs="Arial"/>
          <w:sz w:val="24"/>
          <w:szCs w:val="24"/>
        </w:rPr>
        <w:t>сти.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4. Государственная регистрация права муниципальной собственности на земельные участки. 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С учетом вышеизложенного возрастает роль эффективного</w:t>
      </w:r>
      <w:r w:rsidRPr="007223CB">
        <w:rPr>
          <w:rFonts w:ascii="Arial" w:hAnsi="Arial" w:cs="Arial"/>
          <w:sz w:val="24"/>
          <w:szCs w:val="24"/>
        </w:rPr>
        <w:t xml:space="preserve"> управления м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ниципальной собственностью, ориентированного на результат. Планирование расходов бюджета программно-целевым методом в комплексе с новыми формами деятельности комитета по управлению имуществом Партизанского района как бюджетного учреждения должны обеспечить увеличение количества и качества предоставленных муниципальных услуг населению без изменений объ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мов ф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>нансирования.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На осуществление муниципальной программы влияет множество эконом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 xml:space="preserve">ческих и социальных факторов, в </w:t>
      </w:r>
      <w:proofErr w:type="gramStart"/>
      <w:r w:rsidRPr="007223CB">
        <w:rPr>
          <w:rFonts w:ascii="Arial" w:hAnsi="Arial" w:cs="Arial"/>
          <w:sz w:val="24"/>
          <w:szCs w:val="24"/>
        </w:rPr>
        <w:t>связи</w:t>
      </w:r>
      <w:proofErr w:type="gramEnd"/>
      <w:r w:rsidRPr="007223CB">
        <w:rPr>
          <w:rFonts w:ascii="Arial" w:hAnsi="Arial" w:cs="Arial"/>
          <w:sz w:val="24"/>
          <w:szCs w:val="24"/>
        </w:rPr>
        <w:t xml:space="preserve"> с чем имеются следующие риски, спосо</w:t>
      </w:r>
      <w:r w:rsidRPr="007223CB">
        <w:rPr>
          <w:rFonts w:ascii="Arial" w:hAnsi="Arial" w:cs="Arial"/>
          <w:sz w:val="24"/>
          <w:szCs w:val="24"/>
        </w:rPr>
        <w:t>б</w:t>
      </w:r>
      <w:r w:rsidRPr="007223CB">
        <w:rPr>
          <w:rFonts w:ascii="Arial" w:hAnsi="Arial" w:cs="Arial"/>
          <w:sz w:val="24"/>
          <w:szCs w:val="24"/>
        </w:rPr>
        <w:t>ные негативно повлиять на ход е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 xml:space="preserve"> реализации: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lastRenderedPageBreak/>
        <w:t>основной риск для муниципальной программы – изменение федерального законодательства. В первую очередь, данный риск влияет на фактические объ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мы финансирования программы;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замедление темпов экономического развития. В данной ситуации возможно снижение поступлений неналоговых доходов в районный бюджет, администрат</w:t>
      </w:r>
      <w:r w:rsidRPr="007223CB">
        <w:rPr>
          <w:rFonts w:ascii="Arial" w:hAnsi="Arial" w:cs="Arial"/>
          <w:sz w:val="24"/>
          <w:szCs w:val="24"/>
        </w:rPr>
        <w:t>о</w:t>
      </w:r>
      <w:r w:rsidRPr="007223CB">
        <w:rPr>
          <w:rFonts w:ascii="Arial" w:hAnsi="Arial" w:cs="Arial"/>
          <w:sz w:val="24"/>
          <w:szCs w:val="24"/>
        </w:rPr>
        <w:t xml:space="preserve">ром которых является комитет по управлению имуществом Партизанского района, и, как следствие, отсутствие возможности осуществления плановых расходов, в </w:t>
      </w:r>
      <w:proofErr w:type="gramStart"/>
      <w:r w:rsidRPr="007223CB">
        <w:rPr>
          <w:rFonts w:ascii="Arial" w:hAnsi="Arial" w:cs="Arial"/>
          <w:sz w:val="24"/>
          <w:szCs w:val="24"/>
        </w:rPr>
        <w:t>связи</w:t>
      </w:r>
      <w:proofErr w:type="gramEnd"/>
      <w:r w:rsidRPr="007223CB">
        <w:rPr>
          <w:rFonts w:ascii="Arial" w:hAnsi="Arial" w:cs="Arial"/>
          <w:sz w:val="24"/>
          <w:szCs w:val="24"/>
        </w:rPr>
        <w:t xml:space="preserve"> с чем заданные показатели результативности могут быть невыполненными.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1159A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управления муниципальной собственностью, описание основных целей и задач программы.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1159AF">
      <w:pPr>
        <w:pStyle w:val="ConsPlusCel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Партизанского района. </w:t>
      </w:r>
    </w:p>
    <w:p w:rsidR="00F34DFE" w:rsidRPr="00DF485C" w:rsidRDefault="00F34DFE" w:rsidP="001159AF">
      <w:pPr>
        <w:pStyle w:val="ConsPlusCell"/>
        <w:ind w:firstLine="709"/>
        <w:jc w:val="both"/>
        <w:rPr>
          <w:sz w:val="24"/>
          <w:szCs w:val="24"/>
        </w:rPr>
      </w:pPr>
      <w:r w:rsidRPr="00DF485C">
        <w:rPr>
          <w:sz w:val="24"/>
          <w:szCs w:val="24"/>
        </w:rPr>
        <w:t>Целями муниципальной программы являются: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обеспечение эффективного использования расходных обязательств в ра</w:t>
      </w:r>
      <w:r w:rsidRPr="00DF485C">
        <w:rPr>
          <w:rStyle w:val="FontStyle12"/>
          <w:rFonts w:ascii="Arial" w:hAnsi="Arial" w:cs="Arial"/>
          <w:sz w:val="24"/>
          <w:szCs w:val="24"/>
        </w:rPr>
        <w:t>м</w:t>
      </w:r>
      <w:r w:rsidRPr="00DF485C">
        <w:rPr>
          <w:rStyle w:val="FontStyle12"/>
          <w:rFonts w:ascii="Arial" w:hAnsi="Arial" w:cs="Arial"/>
          <w:sz w:val="24"/>
          <w:szCs w:val="24"/>
        </w:rPr>
        <w:t>ках выполнения установленных функций в сфере управления муниципальным имуществом и земельными участками, находящимися в муниципальной собстве</w:t>
      </w:r>
      <w:r w:rsidRPr="00DF485C">
        <w:rPr>
          <w:rStyle w:val="FontStyle12"/>
          <w:rFonts w:ascii="Arial" w:hAnsi="Arial" w:cs="Arial"/>
          <w:sz w:val="24"/>
          <w:szCs w:val="24"/>
        </w:rPr>
        <w:t>н</w:t>
      </w:r>
      <w:r w:rsidRPr="00DF485C">
        <w:rPr>
          <w:rStyle w:val="FontStyle12"/>
          <w:rFonts w:ascii="Arial" w:hAnsi="Arial" w:cs="Arial"/>
          <w:sz w:val="24"/>
          <w:szCs w:val="24"/>
        </w:rPr>
        <w:t>ности;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постановка на государственный кадастровый учет объектов недвижимости и (или) регистрация права собственности муниципального образования «Партиза</w:t>
      </w:r>
      <w:r w:rsidRPr="00DF485C">
        <w:rPr>
          <w:rStyle w:val="FontStyle12"/>
          <w:rFonts w:ascii="Arial" w:hAnsi="Arial" w:cs="Arial"/>
          <w:sz w:val="24"/>
          <w:szCs w:val="24"/>
        </w:rPr>
        <w:t>н</w:t>
      </w:r>
      <w:r w:rsidRPr="00DF485C">
        <w:rPr>
          <w:rStyle w:val="FontStyle12"/>
          <w:rFonts w:ascii="Arial" w:hAnsi="Arial" w:cs="Arial"/>
          <w:sz w:val="24"/>
          <w:szCs w:val="24"/>
        </w:rPr>
        <w:t>ский район» на земельные участки и объекты капитального строительства.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Реализация муниципальной программы направлена на достижение след</w:t>
      </w:r>
      <w:r w:rsidRPr="00DF485C">
        <w:rPr>
          <w:rFonts w:ascii="Arial" w:hAnsi="Arial" w:cs="Arial"/>
          <w:sz w:val="24"/>
          <w:szCs w:val="24"/>
        </w:rPr>
        <w:t>у</w:t>
      </w:r>
      <w:r w:rsidRPr="00DF485C">
        <w:rPr>
          <w:rFonts w:ascii="Arial" w:hAnsi="Arial" w:cs="Arial"/>
          <w:sz w:val="24"/>
          <w:szCs w:val="24"/>
        </w:rPr>
        <w:t>ющих задач: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счет эффе</w:t>
      </w:r>
      <w:r w:rsidRPr="00DF485C">
        <w:rPr>
          <w:rStyle w:val="FontStyle12"/>
          <w:rFonts w:ascii="Arial" w:hAnsi="Arial" w:cs="Arial"/>
          <w:sz w:val="24"/>
          <w:szCs w:val="24"/>
        </w:rPr>
        <w:t>к</w:t>
      </w:r>
      <w:r w:rsidRPr="00DF485C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DF485C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DF485C">
        <w:rPr>
          <w:rStyle w:val="FontStyle12"/>
          <w:rFonts w:ascii="Arial" w:hAnsi="Arial" w:cs="Arial"/>
          <w:sz w:val="24"/>
          <w:szCs w:val="24"/>
        </w:rPr>
        <w:t>о</w:t>
      </w:r>
      <w:r w:rsidRPr="00DF485C">
        <w:rPr>
          <w:rStyle w:val="FontStyle12"/>
          <w:rFonts w:ascii="Arial" w:hAnsi="Arial" w:cs="Arial"/>
          <w:sz w:val="24"/>
          <w:szCs w:val="24"/>
        </w:rPr>
        <w:t>сти.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4. Государственная регистрация права муниципальной собственности на земельные участки. </w:t>
      </w:r>
    </w:p>
    <w:p w:rsidR="00F34DFE" w:rsidRPr="00DF485C" w:rsidRDefault="00F34DFE" w:rsidP="001159A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F34DFE" w:rsidRPr="00DF485C" w:rsidRDefault="00F34DFE" w:rsidP="007223CB">
      <w:pPr>
        <w:widowControl w:val="0"/>
        <w:autoSpaceDE w:val="0"/>
        <w:autoSpaceDN w:val="0"/>
        <w:adjustRightInd w:val="0"/>
        <w:ind w:firstLine="720"/>
        <w:rPr>
          <w:rStyle w:val="FontStyle12"/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4. Прогноз конечных результатов муниципальной 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Ожидаемыми результатами реализации муниципальной программы явл</w:t>
      </w:r>
      <w:r w:rsidRPr="007223CB">
        <w:rPr>
          <w:rFonts w:ascii="Arial" w:hAnsi="Arial" w:cs="Arial"/>
          <w:sz w:val="24"/>
          <w:szCs w:val="24"/>
        </w:rPr>
        <w:t>я</w:t>
      </w:r>
      <w:r w:rsidRPr="007223CB">
        <w:rPr>
          <w:rFonts w:ascii="Arial" w:hAnsi="Arial" w:cs="Arial"/>
          <w:sz w:val="24"/>
          <w:szCs w:val="24"/>
        </w:rPr>
        <w:t>ются следующие: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повышение эффективности использования муниципальной собственности; 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увеличение неналоговых доходов бюджета;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повышение качества контроля использования земельных участков;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увеличение доли поставленных на государственный кадастровый учет об</w:t>
      </w:r>
      <w:r w:rsidRPr="007223CB">
        <w:rPr>
          <w:rFonts w:ascii="Arial" w:hAnsi="Arial" w:cs="Arial"/>
          <w:sz w:val="24"/>
          <w:szCs w:val="24"/>
        </w:rPr>
        <w:t>ъ</w:t>
      </w:r>
      <w:r w:rsidRPr="007223CB">
        <w:rPr>
          <w:rFonts w:ascii="Arial" w:hAnsi="Arial" w:cs="Arial"/>
          <w:sz w:val="24"/>
          <w:szCs w:val="24"/>
        </w:rPr>
        <w:t>ектов недвижимости муниципальной собственности, зарегистрированной в уст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>новленном законом порядке.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5. Информация по подпрограммам, отдельным мероприятиям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Подпрограммы с указанием сроков их реализации и ожидаемых результ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>тов привед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ы в приложениях №№ 1, </w:t>
      </w:r>
      <w:r w:rsidRPr="007223CB">
        <w:rPr>
          <w:rFonts w:ascii="Arial" w:hAnsi="Arial" w:cs="Arial"/>
          <w:sz w:val="24"/>
          <w:szCs w:val="24"/>
        </w:rPr>
        <w:t>2 к муниципальной программе.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Реализация подпрограмм осуществляется комитетом по управлению им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ществом Партизанского района в соответствии с Положением, утвержд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нным р</w:t>
      </w:r>
      <w:r w:rsidRPr="007223CB"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lastRenderedPageBreak/>
        <w:t>шением Партизанского районного Совета депутатов от 22.12.2011 № 19-121-р.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6. Информация о ресурсном обеспечении 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pStyle w:val="aa"/>
        <w:widowControl w:val="0"/>
        <w:autoSpaceDE w:val="0"/>
        <w:autoSpaceDN w:val="0"/>
        <w:adjustRightInd w:val="0"/>
        <w:ind w:left="0" w:firstLine="72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>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средств районного бюджета, в том числе средств, пост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пивших из бюджетов других уровней бюджетной системы и бюджетов госуда</w:t>
      </w:r>
      <w:r w:rsidRPr="007223CB">
        <w:rPr>
          <w:rFonts w:ascii="Arial" w:hAnsi="Arial" w:cs="Arial"/>
          <w:sz w:val="24"/>
          <w:szCs w:val="24"/>
        </w:rPr>
        <w:t>р</w:t>
      </w:r>
      <w:r w:rsidRPr="007223CB">
        <w:rPr>
          <w:rFonts w:ascii="Arial" w:hAnsi="Arial" w:cs="Arial"/>
          <w:sz w:val="24"/>
          <w:szCs w:val="24"/>
        </w:rPr>
        <w:t>ственных внебюджетных фондов, приведена в приложении № 3 к муниципальной программе.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</w:t>
      </w:r>
      <w:r w:rsidRPr="007223CB"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роприятий муниципальной программы Партизанского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7223CB">
        <w:rPr>
          <w:rFonts w:ascii="Arial" w:hAnsi="Arial" w:cs="Arial"/>
          <w:sz w:val="24"/>
          <w:szCs w:val="24"/>
        </w:rPr>
        <w:t>(средства районного бюджета, в том числе средства, поступившие из бюджетов других уровней бю</w:t>
      </w:r>
      <w:r w:rsidRPr="007223CB">
        <w:rPr>
          <w:rFonts w:ascii="Arial" w:hAnsi="Arial" w:cs="Arial"/>
          <w:sz w:val="24"/>
          <w:szCs w:val="24"/>
        </w:rPr>
        <w:t>д</w:t>
      </w:r>
      <w:r w:rsidRPr="007223CB">
        <w:rPr>
          <w:rFonts w:ascii="Arial" w:hAnsi="Arial" w:cs="Arial"/>
          <w:sz w:val="24"/>
          <w:szCs w:val="24"/>
        </w:rPr>
        <w:t>жетной системы, бюджетов государственных внебюджетных фондов) приведена в приложении № 4 к муниципальной программе.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Комитет по управлению имуществом Партизанского района нес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отве</w:t>
      </w:r>
      <w:r w:rsidRPr="007223CB">
        <w:rPr>
          <w:rFonts w:ascii="Arial" w:hAnsi="Arial" w:cs="Arial"/>
          <w:sz w:val="24"/>
          <w:szCs w:val="24"/>
        </w:rPr>
        <w:t>т</w:t>
      </w:r>
      <w:r w:rsidRPr="007223CB">
        <w:rPr>
          <w:rFonts w:ascii="Arial" w:hAnsi="Arial" w:cs="Arial"/>
          <w:sz w:val="24"/>
          <w:szCs w:val="24"/>
        </w:rPr>
        <w:t>ственность за реализацию программы, достижение конечного результата и э</w:t>
      </w:r>
      <w:r w:rsidRPr="007223CB">
        <w:rPr>
          <w:rFonts w:ascii="Arial" w:hAnsi="Arial" w:cs="Arial"/>
          <w:sz w:val="24"/>
          <w:szCs w:val="24"/>
        </w:rPr>
        <w:t>ф</w:t>
      </w:r>
      <w:r w:rsidRPr="007223CB">
        <w:rPr>
          <w:rFonts w:ascii="Arial" w:hAnsi="Arial" w:cs="Arial"/>
          <w:sz w:val="24"/>
          <w:szCs w:val="24"/>
        </w:rPr>
        <w:t>фективное использование финансовых средств, выделяемых на выполнение пр</w:t>
      </w:r>
      <w:r w:rsidRPr="007223CB">
        <w:rPr>
          <w:rFonts w:ascii="Arial" w:hAnsi="Arial" w:cs="Arial"/>
          <w:sz w:val="24"/>
          <w:szCs w:val="24"/>
        </w:rPr>
        <w:t>о</w:t>
      </w:r>
      <w:r w:rsidRPr="007223CB">
        <w:rPr>
          <w:rFonts w:ascii="Arial" w:hAnsi="Arial" w:cs="Arial"/>
          <w:sz w:val="24"/>
          <w:szCs w:val="24"/>
        </w:rPr>
        <w:t>граммы.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Комитет по управлению имуществом Партизанского района ежегодно уто</w:t>
      </w:r>
      <w:r w:rsidRPr="007223CB">
        <w:rPr>
          <w:rFonts w:ascii="Arial" w:hAnsi="Arial" w:cs="Arial"/>
          <w:sz w:val="24"/>
          <w:szCs w:val="24"/>
        </w:rPr>
        <w:t>ч</w:t>
      </w:r>
      <w:r w:rsidRPr="007223CB">
        <w:rPr>
          <w:rFonts w:ascii="Arial" w:hAnsi="Arial" w:cs="Arial"/>
          <w:sz w:val="24"/>
          <w:szCs w:val="24"/>
        </w:rPr>
        <w:t xml:space="preserve">няет целевые показатели и затраты по </w:t>
      </w:r>
      <w:r w:rsidRPr="00DF485C">
        <w:rPr>
          <w:rFonts w:ascii="Arial" w:hAnsi="Arial" w:cs="Arial"/>
          <w:sz w:val="24"/>
          <w:szCs w:val="24"/>
        </w:rPr>
        <w:t>подпрограммным мероприятиям, механизм</w:t>
      </w:r>
      <w:r w:rsidRPr="007223CB">
        <w:rPr>
          <w:rFonts w:ascii="Arial" w:hAnsi="Arial" w:cs="Arial"/>
          <w:sz w:val="24"/>
          <w:szCs w:val="24"/>
        </w:rPr>
        <w:t xml:space="preserve"> реализации программы, при необходимости вносит предложения (с обосновани</w:t>
      </w:r>
      <w:r w:rsidRPr="007223CB">
        <w:rPr>
          <w:rFonts w:ascii="Arial" w:hAnsi="Arial" w:cs="Arial"/>
          <w:sz w:val="24"/>
          <w:szCs w:val="24"/>
        </w:rPr>
        <w:t>я</w:t>
      </w:r>
      <w:r w:rsidRPr="007223CB">
        <w:rPr>
          <w:rFonts w:ascii="Arial" w:hAnsi="Arial" w:cs="Arial"/>
          <w:sz w:val="24"/>
          <w:szCs w:val="24"/>
        </w:rPr>
        <w:t>ми) о продлении срока реализации программы.</w:t>
      </w:r>
    </w:p>
    <w:p w:rsidR="00F34DFE" w:rsidRPr="007223CB" w:rsidRDefault="00F34DFE" w:rsidP="001159AF">
      <w:pPr>
        <w:widowControl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7223CB">
        <w:rPr>
          <w:rFonts w:ascii="Arial" w:hAnsi="Arial" w:cs="Arial"/>
          <w:sz w:val="24"/>
          <w:szCs w:val="24"/>
        </w:rPr>
        <w:t>Комитет по управлению имуществом Партизанского района составляет о</w:t>
      </w:r>
      <w:r w:rsidRPr="007223CB">
        <w:rPr>
          <w:rFonts w:ascii="Arial" w:hAnsi="Arial" w:cs="Arial"/>
          <w:sz w:val="24"/>
          <w:szCs w:val="24"/>
        </w:rPr>
        <w:t>т</w:t>
      </w:r>
      <w:r w:rsidRPr="007223CB"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о реализации программы за первое полугодие отч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тного года в срок не поз</w:t>
      </w:r>
      <w:r w:rsidRPr="007223CB">
        <w:rPr>
          <w:rFonts w:ascii="Arial" w:hAnsi="Arial" w:cs="Arial"/>
          <w:sz w:val="24"/>
          <w:szCs w:val="24"/>
        </w:rPr>
        <w:t>д</w:t>
      </w:r>
      <w:r w:rsidRPr="007223CB">
        <w:rPr>
          <w:rFonts w:ascii="Arial" w:hAnsi="Arial" w:cs="Arial"/>
          <w:sz w:val="24"/>
          <w:szCs w:val="24"/>
        </w:rPr>
        <w:t>нее 10 августа отч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тного года по формам согласно приложениям №№ 10-15 к п</w:t>
      </w:r>
      <w:r w:rsidRPr="007223CB">
        <w:rPr>
          <w:rFonts w:ascii="Arial" w:hAnsi="Arial" w:cs="Arial"/>
          <w:sz w:val="24"/>
          <w:szCs w:val="24"/>
        </w:rPr>
        <w:t>о</w:t>
      </w:r>
      <w:r w:rsidRPr="007223CB">
        <w:rPr>
          <w:rFonts w:ascii="Arial" w:hAnsi="Arial" w:cs="Arial"/>
          <w:sz w:val="24"/>
          <w:szCs w:val="24"/>
        </w:rPr>
        <w:t>становлению главы Партизанског</w:t>
      </w:r>
      <w:r>
        <w:rPr>
          <w:rFonts w:ascii="Arial" w:hAnsi="Arial" w:cs="Arial"/>
          <w:sz w:val="24"/>
          <w:szCs w:val="24"/>
        </w:rPr>
        <w:t>о района от 22.07.2013 № 451-п «</w:t>
      </w:r>
      <w:r w:rsidRPr="007223CB">
        <w:rPr>
          <w:rFonts w:ascii="Arial" w:hAnsi="Arial" w:cs="Arial"/>
          <w:sz w:val="24"/>
          <w:szCs w:val="24"/>
        </w:rPr>
        <w:t>Об утвержд</w:t>
      </w:r>
      <w:r w:rsidRPr="007223CB"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нии Порядка принятия решений о разработке муниципальных программ Партиза</w:t>
      </w:r>
      <w:r w:rsidRPr="007223CB">
        <w:rPr>
          <w:rFonts w:ascii="Arial" w:hAnsi="Arial" w:cs="Arial"/>
          <w:sz w:val="24"/>
          <w:szCs w:val="24"/>
        </w:rPr>
        <w:t>н</w:t>
      </w:r>
      <w:r w:rsidRPr="007223CB">
        <w:rPr>
          <w:rFonts w:ascii="Arial" w:hAnsi="Arial" w:cs="Arial"/>
          <w:sz w:val="24"/>
          <w:szCs w:val="24"/>
        </w:rPr>
        <w:t>ского района, их формирования и реализации».</w:t>
      </w:r>
      <w:proofErr w:type="gramEnd"/>
    </w:p>
    <w:p w:rsidR="00F34DFE" w:rsidRPr="007223CB" w:rsidRDefault="00F34DFE" w:rsidP="001159AF">
      <w:pPr>
        <w:widowControl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7223CB">
        <w:rPr>
          <w:rFonts w:ascii="Arial" w:hAnsi="Arial" w:cs="Arial"/>
          <w:sz w:val="24"/>
          <w:szCs w:val="24"/>
        </w:rPr>
        <w:t>Комитет по управлению имуществом Партизанского района по итогам года до 1 марта, следующего за отч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тным периодом, составляет отч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и доклад об и</w:t>
      </w:r>
      <w:r w:rsidRPr="007223CB">
        <w:rPr>
          <w:rFonts w:ascii="Arial" w:hAnsi="Arial" w:cs="Arial"/>
          <w:sz w:val="24"/>
          <w:szCs w:val="24"/>
        </w:rPr>
        <w:t>с</w:t>
      </w:r>
      <w:r w:rsidRPr="007223CB">
        <w:rPr>
          <w:rFonts w:ascii="Arial" w:hAnsi="Arial" w:cs="Arial"/>
          <w:sz w:val="24"/>
          <w:szCs w:val="24"/>
        </w:rPr>
        <w:t>полнении настоящей программы с оценкой эффективности е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 xml:space="preserve"> реализации, дин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>мики финансирования, выполнения мероприятий за период реализации програ</w:t>
      </w:r>
      <w:r w:rsidRPr="007223CB">
        <w:rPr>
          <w:rFonts w:ascii="Arial" w:hAnsi="Arial" w:cs="Arial"/>
          <w:sz w:val="24"/>
          <w:szCs w:val="24"/>
        </w:rPr>
        <w:t>м</w:t>
      </w:r>
      <w:r w:rsidRPr="007223CB">
        <w:rPr>
          <w:rFonts w:ascii="Arial" w:hAnsi="Arial" w:cs="Arial"/>
          <w:sz w:val="24"/>
          <w:szCs w:val="24"/>
        </w:rPr>
        <w:t>мы по формам согласно постановлению главы Партизанского райо</w:t>
      </w:r>
      <w:r>
        <w:rPr>
          <w:rFonts w:ascii="Arial" w:hAnsi="Arial" w:cs="Arial"/>
          <w:sz w:val="24"/>
          <w:szCs w:val="24"/>
        </w:rPr>
        <w:t>на от 22.07.2013 № 451-п «</w:t>
      </w:r>
      <w:r w:rsidRPr="007223CB">
        <w:rPr>
          <w:rFonts w:ascii="Arial" w:hAnsi="Arial" w:cs="Arial"/>
          <w:sz w:val="24"/>
          <w:szCs w:val="24"/>
        </w:rPr>
        <w:t>Об утверждении Порядка принятия решений о разработке муниципальных программ Партизанского района, их формирования</w:t>
      </w:r>
      <w:proofErr w:type="gramEnd"/>
      <w:r w:rsidRPr="007223CB">
        <w:rPr>
          <w:rFonts w:ascii="Arial" w:hAnsi="Arial" w:cs="Arial"/>
          <w:sz w:val="24"/>
          <w:szCs w:val="24"/>
        </w:rPr>
        <w:t xml:space="preserve"> и реализ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>ции».</w:t>
      </w:r>
    </w:p>
    <w:p w:rsidR="00F34DFE" w:rsidRPr="007223CB" w:rsidRDefault="00F34DFE" w:rsidP="001159A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Комитет по управлению имуществом Партизанского района обеспечивает контроль над ходом реализации программы на предмет соблюдения сроков, ц</w:t>
      </w:r>
      <w:r w:rsidRPr="007223CB"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левого и эффективного использования бюджетных средств, достижения результ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 xml:space="preserve">тов муниципальной программы.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Партизанского района                                                                                О.В. Семина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  <w:sectPr w:rsidR="00F34DFE" w:rsidRPr="007223CB" w:rsidSect="007223CB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34DFE" w:rsidRPr="007223CB" w:rsidRDefault="00F34DFE" w:rsidP="007223CB">
      <w:pPr>
        <w:widowControl w:val="0"/>
        <w:autoSpaceDE w:val="0"/>
        <w:autoSpaceDN w:val="0"/>
        <w:ind w:left="9214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4DFE" w:rsidRDefault="00F34DFE" w:rsidP="007223CB">
      <w:pPr>
        <w:widowControl w:val="0"/>
        <w:autoSpaceDE w:val="0"/>
        <w:autoSpaceDN w:val="0"/>
        <w:ind w:left="9214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F34DFE" w:rsidRDefault="00F34DFE" w:rsidP="007223CB">
      <w:pPr>
        <w:widowControl w:val="0"/>
        <w:autoSpaceDE w:val="0"/>
        <w:autoSpaceDN w:val="0"/>
        <w:ind w:left="9214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F34DFE" w:rsidRPr="007223CB" w:rsidRDefault="00F34DFE" w:rsidP="007223CB">
      <w:pPr>
        <w:widowControl w:val="0"/>
        <w:autoSpaceDE w:val="0"/>
        <w:autoSpaceDN w:val="0"/>
        <w:ind w:left="9214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F34DFE" w:rsidRPr="007223CB" w:rsidRDefault="00F34DFE" w:rsidP="007223C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718"/>
        <w:gridCol w:w="517"/>
        <w:gridCol w:w="809"/>
        <w:gridCol w:w="832"/>
        <w:gridCol w:w="898"/>
        <w:gridCol w:w="729"/>
        <w:gridCol w:w="746"/>
        <w:gridCol w:w="898"/>
        <w:gridCol w:w="743"/>
        <w:gridCol w:w="89"/>
        <w:gridCol w:w="629"/>
        <w:gridCol w:w="893"/>
        <w:gridCol w:w="901"/>
        <w:gridCol w:w="904"/>
        <w:gridCol w:w="718"/>
        <w:gridCol w:w="189"/>
        <w:gridCol w:w="901"/>
        <w:gridCol w:w="26"/>
        <w:gridCol w:w="884"/>
        <w:gridCol w:w="26"/>
        <w:gridCol w:w="904"/>
        <w:gridCol w:w="17"/>
        <w:gridCol w:w="20"/>
      </w:tblGrid>
      <w:tr w:rsidR="00F34DFE" w:rsidRPr="007223CB" w:rsidTr="001159AF">
        <w:trPr>
          <w:gridAfter w:val="1"/>
          <w:wAfter w:w="7" w:type="pct"/>
        </w:trPr>
        <w:tc>
          <w:tcPr>
            <w:tcW w:w="125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50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Цели, цел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вые пок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зат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ли м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у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ниц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пал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ь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ной пр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граммы Па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ского рай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на</w:t>
            </w:r>
          </w:p>
        </w:tc>
        <w:tc>
          <w:tcPr>
            <w:tcW w:w="180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Един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ца  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282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Год, пре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д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ш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ств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у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ющий ре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лиз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ции мун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пал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ь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ной пр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гра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мы Па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тиза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ского рай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на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(2013 год)</w:t>
            </w:r>
          </w:p>
        </w:tc>
        <w:tc>
          <w:tcPr>
            <w:tcW w:w="4156" w:type="pct"/>
            <w:gridSpan w:val="19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Годы реализации муниципальной программы Партизанского района</w:t>
            </w:r>
          </w:p>
        </w:tc>
      </w:tr>
      <w:tr w:rsidR="00F34DFE" w:rsidRPr="007223CB" w:rsidTr="001159AF">
        <w:trPr>
          <w:gridAfter w:val="2"/>
          <w:wAfter w:w="14" w:type="pct"/>
        </w:trPr>
        <w:tc>
          <w:tcPr>
            <w:tcW w:w="125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5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2014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13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2015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54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2016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60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2017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13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2018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90" w:type="pct"/>
            <w:gridSpan w:val="2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2019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18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11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14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15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316" w:type="pct"/>
            <w:gridSpan w:val="2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314" w:type="pct"/>
            <w:vMerge w:val="restar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2025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41" w:type="pct"/>
            <w:gridSpan w:val="4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Годы до конца реализации муниципальной программы Партизанского района в пят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летнем инте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вале</w:t>
            </w:r>
          </w:p>
        </w:tc>
      </w:tr>
      <w:tr w:rsidR="00F34DFE" w:rsidRPr="007223CB" w:rsidTr="001159AF">
        <w:trPr>
          <w:gridAfter w:val="2"/>
          <w:wAfter w:w="14" w:type="pct"/>
          <w:trHeight w:val="366"/>
        </w:trPr>
        <w:tc>
          <w:tcPr>
            <w:tcW w:w="125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54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60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gridSpan w:val="2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1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4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5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gridSpan w:val="2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4" w:type="pct"/>
            <w:vMerge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2025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23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2030</w:t>
            </w:r>
          </w:p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F34DFE" w:rsidRPr="007223CB" w:rsidTr="001159AF">
        <w:trPr>
          <w:gridAfter w:val="1"/>
          <w:wAfter w:w="7" w:type="pct"/>
          <w:trHeight w:val="359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68" w:type="pct"/>
            <w:gridSpan w:val="22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Подпрограмма 1. Создание условий для эффективного управления муниципальной собственностью Партизанского рай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</w:tr>
      <w:tr w:rsidR="00F34DFE" w:rsidRPr="007223CB" w:rsidTr="001159AF">
        <w:trPr>
          <w:gridAfter w:val="1"/>
          <w:wAfter w:w="7" w:type="pct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68" w:type="pct"/>
            <w:gridSpan w:val="22"/>
          </w:tcPr>
          <w:p w:rsidR="00F34DFE" w:rsidRPr="007223CB" w:rsidRDefault="00F34DFE" w:rsidP="007223CB">
            <w:pPr>
              <w:widowControl w:val="0"/>
              <w:ind w:right="-79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Цель: </w:t>
            </w:r>
            <w:r w:rsidRPr="007223CB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имуществом и земельными участками, находящимися в муниципальной собственн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сти</w:t>
            </w:r>
          </w:p>
        </w:tc>
      </w:tr>
      <w:tr w:rsidR="00F34DFE" w:rsidRPr="007223CB" w:rsidTr="001159AF">
        <w:trPr>
          <w:gridAfter w:val="1"/>
          <w:wAfter w:w="7" w:type="pct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1.1.1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левой инд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катор: обе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печ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ние в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ы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нения ра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хо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д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ных об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я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тельств</w:t>
            </w:r>
          </w:p>
        </w:tc>
        <w:tc>
          <w:tcPr>
            <w:tcW w:w="18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82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9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0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1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6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30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F34DFE" w:rsidRPr="007223CB" w:rsidTr="001159AF">
        <w:trPr>
          <w:gridAfter w:val="1"/>
          <w:wAfter w:w="7" w:type="pct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Ц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вой и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тор: п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ступл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ние д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х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дов в рай</w:t>
            </w: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ный бюджет</w:t>
            </w:r>
          </w:p>
        </w:tc>
        <w:tc>
          <w:tcPr>
            <w:tcW w:w="18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тыс. рублей</w:t>
            </w:r>
          </w:p>
        </w:tc>
        <w:tc>
          <w:tcPr>
            <w:tcW w:w="282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29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1630,9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2264,8</w:t>
            </w:r>
          </w:p>
        </w:tc>
        <w:tc>
          <w:tcPr>
            <w:tcW w:w="254" w:type="pct"/>
          </w:tcPr>
          <w:p w:rsidR="00F34DFE" w:rsidRPr="007223CB" w:rsidRDefault="00F34DFE" w:rsidP="001159AF">
            <w:pPr>
              <w:widowControl w:val="0"/>
              <w:ind w:left="-118" w:right="-105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1740,8</w:t>
            </w:r>
          </w:p>
        </w:tc>
        <w:tc>
          <w:tcPr>
            <w:tcW w:w="260" w:type="pct"/>
          </w:tcPr>
          <w:p w:rsidR="00F34DFE" w:rsidRPr="007223CB" w:rsidRDefault="00F34DFE" w:rsidP="001159AF">
            <w:pPr>
              <w:widowControl w:val="0"/>
              <w:ind w:left="-265" w:right="-285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2269,0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4120,0</w:t>
            </w:r>
          </w:p>
        </w:tc>
        <w:tc>
          <w:tcPr>
            <w:tcW w:w="259" w:type="pct"/>
          </w:tcPr>
          <w:p w:rsidR="00F34DFE" w:rsidRPr="007223CB" w:rsidRDefault="00F34DFE" w:rsidP="001159AF">
            <w:pPr>
              <w:widowControl w:val="0"/>
              <w:ind w:left="-268" w:right="-284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4284,8</w:t>
            </w:r>
          </w:p>
        </w:tc>
        <w:tc>
          <w:tcPr>
            <w:tcW w:w="250" w:type="pct"/>
            <w:gridSpan w:val="2"/>
          </w:tcPr>
          <w:p w:rsidR="00F34DFE" w:rsidRPr="007223CB" w:rsidRDefault="00F34DFE" w:rsidP="001159AF">
            <w:pPr>
              <w:widowControl w:val="0"/>
              <w:ind w:left="-113" w:right="-105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4063,3</w:t>
            </w:r>
          </w:p>
        </w:tc>
        <w:tc>
          <w:tcPr>
            <w:tcW w:w="311" w:type="pct"/>
          </w:tcPr>
          <w:p w:rsidR="00F34DFE" w:rsidRPr="007223CB" w:rsidRDefault="00F34DFE" w:rsidP="001159AF">
            <w:pPr>
              <w:widowControl w:val="0"/>
              <w:ind w:left="-106" w:right="-113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5954,74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5804,70</w:t>
            </w:r>
          </w:p>
        </w:tc>
        <w:tc>
          <w:tcPr>
            <w:tcW w:w="31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6609,43</w:t>
            </w:r>
          </w:p>
        </w:tc>
        <w:tc>
          <w:tcPr>
            <w:tcW w:w="316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6008,91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6249,26</w:t>
            </w: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6249,26</w:t>
            </w:r>
          </w:p>
        </w:tc>
        <w:tc>
          <w:tcPr>
            <w:tcW w:w="330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4819,98</w:t>
            </w:r>
          </w:p>
        </w:tc>
      </w:tr>
      <w:tr w:rsidR="00F34DFE" w:rsidRPr="007223CB" w:rsidTr="001159AF">
        <w:trPr>
          <w:gridAfter w:val="1"/>
          <w:wAfter w:w="7" w:type="pct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868" w:type="pct"/>
            <w:gridSpan w:val="22"/>
          </w:tcPr>
          <w:p w:rsidR="00F34DFE" w:rsidRPr="00DF485C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F485C">
              <w:rPr>
                <w:rFonts w:ascii="Arial" w:hAnsi="Arial" w:cs="Arial"/>
                <w:sz w:val="24"/>
                <w:szCs w:val="24"/>
              </w:rPr>
              <w:t>Подпрограмма 2. Постановка на государственный кадастровый учет объектов недвижимости и (или) регистрация прав муниципальной собственности на объекты недвижимости</w:t>
            </w:r>
          </w:p>
        </w:tc>
      </w:tr>
      <w:tr w:rsidR="00F34DFE" w:rsidRPr="007223CB" w:rsidTr="001159AF">
        <w:trPr>
          <w:gridAfter w:val="1"/>
          <w:wAfter w:w="7" w:type="pct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868" w:type="pct"/>
            <w:gridSpan w:val="22"/>
          </w:tcPr>
          <w:p w:rsidR="00F34DFE" w:rsidRPr="00DF485C" w:rsidRDefault="00F34DFE" w:rsidP="007223CB">
            <w:pPr>
              <w:widowControl w:val="0"/>
              <w:ind w:right="-79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DF485C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Цель: </w:t>
            </w:r>
            <w:r w:rsidRPr="00DF485C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</w:t>
            </w:r>
            <w:r w:rsidRPr="00DF485C">
              <w:rPr>
                <w:rFonts w:ascii="Arial" w:hAnsi="Arial" w:cs="Arial"/>
                <w:sz w:val="24"/>
                <w:szCs w:val="24"/>
              </w:rPr>
              <w:t>о</w:t>
            </w:r>
            <w:r w:rsidRPr="00DF485C">
              <w:rPr>
                <w:rFonts w:ascii="Arial" w:hAnsi="Arial" w:cs="Arial"/>
                <w:sz w:val="24"/>
                <w:szCs w:val="24"/>
              </w:rPr>
              <w:t>сти муниципального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F34DFE" w:rsidRPr="007223CB" w:rsidTr="001159AF"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250" w:type="pct"/>
          </w:tcPr>
          <w:p w:rsidR="00F34DFE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Ц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вой и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тор: увел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чить к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ч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ство п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ставленных на го</w:t>
            </w:r>
            <w:r w:rsidRPr="007223CB">
              <w:rPr>
                <w:rFonts w:ascii="Arial" w:hAnsi="Arial" w:cs="Arial"/>
                <w:sz w:val="24"/>
                <w:szCs w:val="24"/>
              </w:rPr>
              <w:t>с</w:t>
            </w:r>
            <w:r w:rsidRPr="007223CB">
              <w:rPr>
                <w:rFonts w:ascii="Arial" w:hAnsi="Arial" w:cs="Arial"/>
                <w:sz w:val="24"/>
                <w:szCs w:val="24"/>
              </w:rPr>
              <w:t>ударстве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ный 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дас</w:t>
            </w: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тровый учет объе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тов н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движ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м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сти и (или) з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р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г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стрир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ванных з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мельных участков под м</w:t>
            </w:r>
            <w:r w:rsidRPr="007223CB">
              <w:rPr>
                <w:rFonts w:ascii="Arial" w:hAnsi="Arial" w:cs="Arial"/>
                <w:sz w:val="24"/>
                <w:szCs w:val="24"/>
              </w:rPr>
              <w:t>у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ц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пальными </w:t>
            </w: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объе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т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ми н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движ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м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сти.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82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0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9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8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F34DFE" w:rsidRPr="007223CB" w:rsidTr="001159AF">
        <w:trPr>
          <w:trHeight w:val="182"/>
        </w:trPr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2.1.2</w:t>
            </w:r>
          </w:p>
        </w:tc>
        <w:tc>
          <w:tcPr>
            <w:tcW w:w="250" w:type="pct"/>
          </w:tcPr>
          <w:p w:rsidR="00F34DFE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Ц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вой и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тор: увел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ч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ние п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ступл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ние д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х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дов  к уровню 2013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23CB"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>ода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82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9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54,7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5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6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59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50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11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1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89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68,2</w:t>
            </w:r>
          </w:p>
        </w:tc>
        <w:tc>
          <w:tcPr>
            <w:tcW w:w="328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69</w:t>
            </w:r>
          </w:p>
        </w:tc>
      </w:tr>
      <w:tr w:rsidR="00F34DFE" w:rsidRPr="007223CB" w:rsidTr="001159AF">
        <w:tc>
          <w:tcPr>
            <w:tcW w:w="12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2.1.3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Ц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вой и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тор: увел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чить о</w:t>
            </w:r>
            <w:r w:rsidRPr="007223CB">
              <w:rPr>
                <w:rFonts w:ascii="Arial" w:hAnsi="Arial" w:cs="Arial"/>
                <w:sz w:val="24"/>
                <w:szCs w:val="24"/>
              </w:rPr>
              <w:t>б</w:t>
            </w:r>
            <w:r w:rsidRPr="007223CB">
              <w:rPr>
                <w:rFonts w:ascii="Arial" w:hAnsi="Arial" w:cs="Arial"/>
                <w:sz w:val="24"/>
                <w:szCs w:val="24"/>
              </w:rPr>
              <w:t>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м з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р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г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стрир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ванных объе</w:t>
            </w:r>
            <w:r w:rsidRPr="007223CB">
              <w:rPr>
                <w:rFonts w:ascii="Arial" w:hAnsi="Arial" w:cs="Arial"/>
                <w:sz w:val="24"/>
                <w:szCs w:val="24"/>
              </w:rPr>
              <w:t>к</w:t>
            </w:r>
            <w:r w:rsidRPr="007223CB">
              <w:rPr>
                <w:rFonts w:ascii="Arial" w:hAnsi="Arial" w:cs="Arial"/>
                <w:sz w:val="24"/>
                <w:szCs w:val="24"/>
              </w:rPr>
              <w:t>тов к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п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тальн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го строительства</w:t>
            </w:r>
          </w:p>
        </w:tc>
        <w:tc>
          <w:tcPr>
            <w:tcW w:w="18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82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3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0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4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5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0" w:type="pct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9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7" w:type="pct"/>
            <w:gridSpan w:val="2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8" w:type="pct"/>
            <w:gridSpan w:val="3"/>
          </w:tcPr>
          <w:p w:rsidR="00F34DFE" w:rsidRPr="007223CB" w:rsidRDefault="00F34DFE" w:rsidP="007223CB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</w:tbl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  <w:sectPr w:rsidR="00F34DFE" w:rsidRPr="007223CB" w:rsidSect="007223CB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7223CB">
        <w:rPr>
          <w:rFonts w:ascii="Arial" w:hAnsi="Arial" w:cs="Arial"/>
          <w:sz w:val="24"/>
          <w:szCs w:val="24"/>
        </w:rPr>
        <w:t>Партизанского района                                                                                                                                                          О.В. Семина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left="5220"/>
        <w:jc w:val="left"/>
        <w:outlineLvl w:val="2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left="522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left="5220"/>
        <w:jc w:val="left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Партизанского района «Управление муниципальной собственностью</w:t>
      </w:r>
      <w:r w:rsidRPr="007223CB">
        <w:rPr>
          <w:rFonts w:ascii="Arial" w:hAnsi="Arial" w:cs="Arial"/>
          <w:bCs/>
          <w:sz w:val="24"/>
          <w:szCs w:val="24"/>
        </w:rPr>
        <w:t xml:space="preserve">»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Подпрограмма </w:t>
      </w:r>
    </w:p>
    <w:p w:rsidR="00F34DFE" w:rsidRPr="007223CB" w:rsidRDefault="00F34DFE" w:rsidP="007223CB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7223CB">
        <w:rPr>
          <w:rFonts w:ascii="Arial" w:hAnsi="Arial" w:cs="Arial"/>
          <w:sz w:val="24"/>
          <w:szCs w:val="24"/>
        </w:rPr>
        <w:t>о</w:t>
      </w:r>
      <w:r w:rsidRPr="007223CB">
        <w:rPr>
          <w:rFonts w:ascii="Arial" w:hAnsi="Arial" w:cs="Arial"/>
          <w:sz w:val="24"/>
          <w:szCs w:val="24"/>
        </w:rPr>
        <w:t>стью Партизанского района»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1. Паспорт подпрограммы «Создание условий для эффективного управления м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ниципальной собственностью Партизанского района»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35"/>
        <w:gridCol w:w="6663"/>
      </w:tblGrid>
      <w:tr w:rsidR="00F34DFE" w:rsidRPr="007223CB" w:rsidTr="007A7447">
        <w:trPr>
          <w:trHeight w:val="600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Наименование подпр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«Создание условий для эффективного управления мун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ципальной собственностью Партизанского района» (д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лее – подпрограмма)</w:t>
            </w:r>
          </w:p>
        </w:tc>
      </w:tr>
      <w:tr w:rsidR="00F34DFE" w:rsidRPr="007223CB" w:rsidTr="007A7447">
        <w:trPr>
          <w:trHeight w:val="600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района, в рамках которой ре</w:t>
            </w:r>
            <w:r w:rsidRPr="007223CB">
              <w:rPr>
                <w:rFonts w:ascii="Arial" w:hAnsi="Arial" w:cs="Arial"/>
                <w:sz w:val="24"/>
                <w:szCs w:val="24"/>
              </w:rPr>
              <w:t>а</w:t>
            </w:r>
            <w:r w:rsidRPr="007223CB">
              <w:rPr>
                <w:rFonts w:ascii="Arial" w:hAnsi="Arial" w:cs="Arial"/>
                <w:sz w:val="24"/>
                <w:szCs w:val="24"/>
              </w:rPr>
              <w:t>лизуется подпрограмма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 xml:space="preserve">«Управление муниципальной собственностью» </w:t>
            </w:r>
          </w:p>
        </w:tc>
      </w:tr>
      <w:tr w:rsidR="00F34DFE" w:rsidRPr="007223CB" w:rsidTr="007A7447">
        <w:trPr>
          <w:trHeight w:val="600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Главный распоряд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тель бюджетных средств, реализующий подпрограмму (далее – исполнитель подпр</w:t>
            </w:r>
            <w:r w:rsidRPr="007223CB">
              <w:rPr>
                <w:rFonts w:ascii="Arial" w:hAnsi="Arial" w:cs="Arial"/>
                <w:sz w:val="24"/>
                <w:szCs w:val="24"/>
              </w:rPr>
              <w:t>о</w:t>
            </w:r>
            <w:r w:rsidRPr="007223CB">
              <w:rPr>
                <w:rFonts w:ascii="Arial" w:hAnsi="Arial" w:cs="Arial"/>
                <w:sz w:val="24"/>
                <w:szCs w:val="24"/>
              </w:rPr>
              <w:t>граммы)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</w:t>
            </w:r>
            <w:r w:rsidRPr="007223CB">
              <w:rPr>
                <w:rFonts w:ascii="Arial" w:hAnsi="Arial" w:cs="Arial"/>
                <w:sz w:val="24"/>
                <w:szCs w:val="24"/>
              </w:rPr>
              <w:t>й</w:t>
            </w:r>
            <w:r w:rsidRPr="007223CB">
              <w:rPr>
                <w:rFonts w:ascii="Arial" w:hAnsi="Arial" w:cs="Arial"/>
                <w:sz w:val="24"/>
                <w:szCs w:val="24"/>
              </w:rPr>
              <w:t>она (далее – КУМИ)</w:t>
            </w:r>
          </w:p>
        </w:tc>
      </w:tr>
      <w:tr w:rsidR="00F34DFE" w:rsidRPr="007223CB" w:rsidTr="001159AF">
        <w:trPr>
          <w:trHeight w:val="1235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663" w:type="dxa"/>
          </w:tcPr>
          <w:p w:rsidR="00F34DFE" w:rsidRPr="007223CB" w:rsidRDefault="00F34DFE" w:rsidP="001159AF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ством и земельными участками, находящимися в мун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ципальной собственности</w:t>
            </w:r>
          </w:p>
        </w:tc>
      </w:tr>
      <w:tr w:rsidR="00F34DFE" w:rsidRPr="007223CB" w:rsidTr="007A7447">
        <w:trPr>
          <w:trHeight w:val="416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tabs>
                <w:tab w:val="left" w:pos="11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1. Обеспечение управления муниципальным имуществом и земельными участками, находящимися в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ной собственности. 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2. Обеспечение формирования доходов районного бю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>ного имущества.</w:t>
            </w:r>
          </w:p>
        </w:tc>
      </w:tr>
      <w:tr w:rsidR="00F34DFE" w:rsidRPr="007223CB" w:rsidTr="007A7447">
        <w:trPr>
          <w:trHeight w:val="265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с указанием д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намики изменения пок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зателей результативн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сти, отражающих соц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ально-экономическую эффективность реал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зации подпрограммы (показатели результ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тивности должны соо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т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ветствовать поставле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ным цели подпрогра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м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мы и задачам муниц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пальной программы 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Партизанского района, на реализацию которой направлена подпр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грамма)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Перечень и значения показателей результативности по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программы приведены в приложении к паспорту подпр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граммы, реализуемой в рамках муниципальной программы Партизанского района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DFE" w:rsidRPr="007223CB" w:rsidTr="007A7447">
        <w:trPr>
          <w:trHeight w:val="662"/>
        </w:trPr>
        <w:tc>
          <w:tcPr>
            <w:tcW w:w="283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</w:t>
            </w:r>
            <w:r w:rsidRPr="007223CB">
              <w:rPr>
                <w:rFonts w:ascii="Arial" w:hAnsi="Arial" w:cs="Arial"/>
                <w:sz w:val="24"/>
                <w:szCs w:val="24"/>
              </w:rPr>
              <w:t>д</w:t>
            </w:r>
            <w:r w:rsidRPr="007223C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01.01.2014-31.12.2025</w:t>
            </w:r>
          </w:p>
        </w:tc>
      </w:tr>
      <w:tr w:rsidR="00E47924" w:rsidRPr="007223CB" w:rsidTr="00846202">
        <w:trPr>
          <w:trHeight w:val="3324"/>
        </w:trPr>
        <w:tc>
          <w:tcPr>
            <w:tcW w:w="2835" w:type="dxa"/>
          </w:tcPr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663" w:type="dxa"/>
          </w:tcPr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реализацию подпрограммы составляет 3183,91 тыс. рублей, в том числе: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3049,91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134,00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 год – 1419,53 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1285,53 тыс. рублей – средства районного бюджета;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134,00 тыс. рублей – средства краевого 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2024 год – 882,19 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882,19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882,19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882,19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2. Мероприятия подпрограммы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left="426" w:firstLine="114"/>
        <w:jc w:val="center"/>
        <w:rPr>
          <w:rFonts w:ascii="Arial" w:hAnsi="Arial" w:cs="Arial"/>
          <w:sz w:val="24"/>
          <w:szCs w:val="24"/>
        </w:rPr>
      </w:pP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2.1. Перечень мероприятий подпрограммы привед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н в приложении к по</w:t>
      </w:r>
      <w:r w:rsidRPr="007223CB">
        <w:rPr>
          <w:rFonts w:ascii="Arial" w:hAnsi="Arial" w:cs="Arial"/>
          <w:sz w:val="24"/>
          <w:szCs w:val="24"/>
        </w:rPr>
        <w:t>д</w:t>
      </w:r>
      <w:r w:rsidRPr="007223CB">
        <w:rPr>
          <w:rFonts w:ascii="Arial" w:hAnsi="Arial" w:cs="Arial"/>
          <w:sz w:val="24"/>
          <w:szCs w:val="24"/>
        </w:rPr>
        <w:t>программе.</w:t>
      </w:r>
    </w:p>
    <w:p w:rsidR="00F34DFE" w:rsidRPr="00DF485C" w:rsidRDefault="00F34DFE" w:rsidP="00E442CD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2.2. Мероприятия подпрограммы реализуются за сч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сре</w:t>
      </w:r>
      <w:proofErr w:type="gramStart"/>
      <w:r w:rsidRPr="007223CB">
        <w:rPr>
          <w:rFonts w:ascii="Arial" w:hAnsi="Arial" w:cs="Arial"/>
          <w:sz w:val="24"/>
          <w:szCs w:val="24"/>
        </w:rPr>
        <w:t xml:space="preserve">дств </w:t>
      </w:r>
      <w:r>
        <w:rPr>
          <w:rFonts w:ascii="Arial" w:hAnsi="Arial" w:cs="Arial"/>
          <w:sz w:val="24"/>
          <w:szCs w:val="24"/>
        </w:rPr>
        <w:t>кр</w:t>
      </w:r>
      <w:proofErr w:type="gramEnd"/>
      <w:r>
        <w:rPr>
          <w:rFonts w:ascii="Arial" w:hAnsi="Arial" w:cs="Arial"/>
          <w:sz w:val="24"/>
          <w:szCs w:val="24"/>
        </w:rPr>
        <w:t xml:space="preserve">аевого и </w:t>
      </w:r>
      <w:r w:rsidRPr="00DF485C">
        <w:rPr>
          <w:rFonts w:ascii="Arial" w:hAnsi="Arial" w:cs="Arial"/>
          <w:sz w:val="24"/>
          <w:szCs w:val="24"/>
        </w:rPr>
        <w:t>районного бюджетов.</w:t>
      </w:r>
    </w:p>
    <w:p w:rsidR="00F34DFE" w:rsidRPr="00DF485C" w:rsidRDefault="00F34DFE" w:rsidP="00E442CD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3.1. Подпрограмма р</w:t>
      </w:r>
      <w:r>
        <w:rPr>
          <w:rFonts w:ascii="Arial" w:hAnsi="Arial" w:cs="Arial"/>
          <w:sz w:val="24"/>
          <w:szCs w:val="24"/>
        </w:rPr>
        <w:t>еализуется</w:t>
      </w:r>
      <w:r w:rsidRPr="007223CB">
        <w:rPr>
          <w:rFonts w:ascii="Arial" w:hAnsi="Arial" w:cs="Arial"/>
          <w:sz w:val="24"/>
          <w:szCs w:val="24"/>
        </w:rPr>
        <w:t xml:space="preserve"> в соответствии с бюджетным законод</w:t>
      </w:r>
      <w:r w:rsidRPr="007223CB">
        <w:rPr>
          <w:rFonts w:ascii="Arial" w:hAnsi="Arial" w:cs="Arial"/>
          <w:sz w:val="24"/>
          <w:szCs w:val="24"/>
        </w:rPr>
        <w:t>а</w:t>
      </w:r>
      <w:r w:rsidRPr="007223CB">
        <w:rPr>
          <w:rFonts w:ascii="Arial" w:hAnsi="Arial" w:cs="Arial"/>
          <w:sz w:val="24"/>
          <w:szCs w:val="24"/>
        </w:rPr>
        <w:t>тельством, Положением о Комитете по управлению имуществом Партизанского района, утвержд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Расходные обязательства подпрограммы направлены на реализацию цели по обеспечению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7223CB">
        <w:rPr>
          <w:rFonts w:ascii="Arial" w:hAnsi="Arial" w:cs="Arial"/>
          <w:sz w:val="24"/>
          <w:szCs w:val="24"/>
        </w:rPr>
        <w:t>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3.2. Реализацию мероприятий подпрограммы осуществляет </w:t>
      </w:r>
      <w:r>
        <w:rPr>
          <w:rFonts w:ascii="Arial" w:hAnsi="Arial" w:cs="Arial"/>
          <w:sz w:val="24"/>
          <w:szCs w:val="24"/>
        </w:rPr>
        <w:t>КУМИ</w:t>
      </w:r>
      <w:r w:rsidRPr="007223CB">
        <w:rPr>
          <w:rFonts w:ascii="Arial" w:hAnsi="Arial" w:cs="Arial"/>
          <w:sz w:val="24"/>
          <w:szCs w:val="24"/>
        </w:rPr>
        <w:t xml:space="preserve">. 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3.3. В рамках решения задач подпрограммы реализуются следующие мер</w:t>
      </w:r>
      <w:r w:rsidRPr="007223CB">
        <w:rPr>
          <w:rFonts w:ascii="Arial" w:hAnsi="Arial" w:cs="Arial"/>
          <w:sz w:val="24"/>
          <w:szCs w:val="24"/>
        </w:rPr>
        <w:t>о</w:t>
      </w:r>
      <w:r w:rsidRPr="007223CB">
        <w:rPr>
          <w:rFonts w:ascii="Arial" w:hAnsi="Arial" w:cs="Arial"/>
          <w:sz w:val="24"/>
          <w:szCs w:val="24"/>
        </w:rPr>
        <w:t>приятия: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1) Информационное обеспечение в целях проведения аукционов на право аренды муниципального имущества, право аренды земельных участков, приват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>зации муниципального имущества.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2) Проведение независимой оценки муниципального имущества в случаях, установленных Федеральным законом от 29.07.1998 № 135-ФЗ «Об оценочной деятельности в Российской Федерации».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3) Технический осмотр муниципального имущества.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4) Увеличение материальных запасов, основных средств.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5) Оказание муниципальных услуг.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6) Прочие мероприятия в рамках Полож</w:t>
      </w:r>
      <w:r>
        <w:rPr>
          <w:rFonts w:ascii="Arial" w:hAnsi="Arial" w:cs="Arial"/>
          <w:sz w:val="24"/>
          <w:szCs w:val="24"/>
        </w:rPr>
        <w:t>ения о К</w:t>
      </w:r>
      <w:r w:rsidRPr="007223CB">
        <w:rPr>
          <w:rFonts w:ascii="Arial" w:hAnsi="Arial" w:cs="Arial"/>
          <w:sz w:val="24"/>
          <w:szCs w:val="24"/>
        </w:rPr>
        <w:t>омитете по управления имуществом Партизанского района.</w:t>
      </w:r>
    </w:p>
    <w:p w:rsidR="00F34DFE" w:rsidRPr="00DF485C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3.4. </w:t>
      </w:r>
      <w:r w:rsidRPr="007223CB">
        <w:rPr>
          <w:rFonts w:ascii="Arial" w:hAnsi="Arial" w:cs="Arial"/>
          <w:iCs/>
          <w:sz w:val="24"/>
          <w:szCs w:val="24"/>
        </w:rPr>
        <w:t>Главным распорядителем сре</w:t>
      </w:r>
      <w:proofErr w:type="gramStart"/>
      <w:r w:rsidRPr="007223CB">
        <w:rPr>
          <w:rFonts w:ascii="Arial" w:hAnsi="Arial" w:cs="Arial"/>
          <w:iCs/>
          <w:sz w:val="24"/>
          <w:szCs w:val="24"/>
        </w:rPr>
        <w:t xml:space="preserve">дств </w:t>
      </w:r>
      <w:r>
        <w:rPr>
          <w:rFonts w:ascii="Arial" w:hAnsi="Arial" w:cs="Arial"/>
          <w:iCs/>
          <w:sz w:val="24"/>
          <w:szCs w:val="24"/>
        </w:rPr>
        <w:t>кр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аевого и </w:t>
      </w:r>
      <w:r w:rsidRPr="00DF485C">
        <w:rPr>
          <w:rFonts w:ascii="Arial" w:hAnsi="Arial" w:cs="Arial"/>
          <w:iCs/>
          <w:sz w:val="24"/>
          <w:szCs w:val="24"/>
        </w:rPr>
        <w:t>районного бюджетов на реализацию мероприятий подпрограммы является КУМИ.</w:t>
      </w:r>
    </w:p>
    <w:p w:rsidR="00F34DFE" w:rsidRPr="00DF485C" w:rsidRDefault="00F34DFE" w:rsidP="007223CB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lastRenderedPageBreak/>
        <w:t>4. Управление подпрограммой и контроль над ходом ее выполнения</w:t>
      </w:r>
    </w:p>
    <w:p w:rsidR="00F34DFE" w:rsidRPr="00DF485C" w:rsidRDefault="00F34DFE" w:rsidP="007223CB">
      <w:pPr>
        <w:widowControl w:val="0"/>
        <w:autoSpaceDE w:val="0"/>
        <w:autoSpaceDN w:val="0"/>
        <w:adjustRightInd w:val="0"/>
        <w:ind w:firstLine="283"/>
        <w:outlineLvl w:val="0"/>
        <w:rPr>
          <w:rFonts w:ascii="Arial" w:hAnsi="Arial" w:cs="Arial"/>
          <w:sz w:val="24"/>
          <w:szCs w:val="24"/>
        </w:rPr>
      </w:pPr>
    </w:p>
    <w:p w:rsidR="00F34DFE" w:rsidRPr="00DF485C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4.1. Текущий контроль над реализацией мероприятий подпрограммы ос</w:t>
      </w:r>
      <w:r w:rsidRPr="00DF485C">
        <w:rPr>
          <w:rFonts w:ascii="Arial" w:hAnsi="Arial" w:cs="Arial"/>
          <w:sz w:val="24"/>
          <w:szCs w:val="24"/>
        </w:rPr>
        <w:t>у</w:t>
      </w:r>
      <w:r w:rsidRPr="00DF485C">
        <w:rPr>
          <w:rFonts w:ascii="Arial" w:hAnsi="Arial" w:cs="Arial"/>
          <w:sz w:val="24"/>
          <w:szCs w:val="24"/>
        </w:rPr>
        <w:t>ществляется финансовым управлением администрации Партизанского района п</w:t>
      </w:r>
      <w:r w:rsidRPr="00DF485C">
        <w:rPr>
          <w:rFonts w:ascii="Arial" w:hAnsi="Arial" w:cs="Arial"/>
          <w:sz w:val="24"/>
          <w:szCs w:val="24"/>
        </w:rPr>
        <w:t>у</w:t>
      </w:r>
      <w:r w:rsidRPr="00DF485C">
        <w:rPr>
          <w:rFonts w:ascii="Arial" w:hAnsi="Arial" w:cs="Arial"/>
          <w:sz w:val="24"/>
          <w:szCs w:val="24"/>
        </w:rPr>
        <w:t>тем осуществления ежеквартального мониторинга целевых индикаторов подпр</w:t>
      </w:r>
      <w:r w:rsidRPr="00DF485C">
        <w:rPr>
          <w:rFonts w:ascii="Arial" w:hAnsi="Arial" w:cs="Arial"/>
          <w:sz w:val="24"/>
          <w:szCs w:val="24"/>
        </w:rPr>
        <w:t>о</w:t>
      </w:r>
      <w:r w:rsidRPr="00DF485C">
        <w:rPr>
          <w:rFonts w:ascii="Arial" w:hAnsi="Arial" w:cs="Arial"/>
          <w:sz w:val="24"/>
          <w:szCs w:val="24"/>
        </w:rPr>
        <w:t>граммы.</w:t>
      </w: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>4.2. Контроль над целевым и эффективным использованием сре</w:t>
      </w:r>
      <w:proofErr w:type="gramStart"/>
      <w:r w:rsidRPr="00DF485C">
        <w:rPr>
          <w:rFonts w:ascii="Arial" w:hAnsi="Arial" w:cs="Arial"/>
          <w:sz w:val="24"/>
          <w:szCs w:val="24"/>
        </w:rPr>
        <w:t>дств кр</w:t>
      </w:r>
      <w:proofErr w:type="gramEnd"/>
      <w:r w:rsidRPr="00DF485C">
        <w:rPr>
          <w:rFonts w:ascii="Arial" w:hAnsi="Arial" w:cs="Arial"/>
          <w:sz w:val="24"/>
          <w:szCs w:val="24"/>
        </w:rPr>
        <w:t>а</w:t>
      </w:r>
      <w:r w:rsidRPr="00DF485C">
        <w:rPr>
          <w:rFonts w:ascii="Arial" w:hAnsi="Arial" w:cs="Arial"/>
          <w:sz w:val="24"/>
          <w:szCs w:val="24"/>
        </w:rPr>
        <w:t>е</w:t>
      </w:r>
      <w:r w:rsidRPr="00DF485C">
        <w:rPr>
          <w:rFonts w:ascii="Arial" w:hAnsi="Arial" w:cs="Arial"/>
          <w:sz w:val="24"/>
          <w:szCs w:val="24"/>
        </w:rPr>
        <w:t>вого и районного бюджетов на реализацию мероприятий подпрограммы</w:t>
      </w:r>
      <w:r w:rsidRPr="007223CB">
        <w:rPr>
          <w:rFonts w:ascii="Arial" w:hAnsi="Arial" w:cs="Arial"/>
          <w:sz w:val="24"/>
          <w:szCs w:val="24"/>
        </w:rPr>
        <w:t xml:space="preserve"> ос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ществляется финансовым управлением администрации Партизанского района.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7223CB">
        <w:rPr>
          <w:rFonts w:ascii="Arial" w:hAnsi="Arial" w:cs="Arial"/>
          <w:sz w:val="24"/>
          <w:szCs w:val="24"/>
        </w:rPr>
        <w:t xml:space="preserve">                            О.В. Семина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F34DFE" w:rsidRPr="007223CB" w:rsidSect="007223CB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F34DFE" w:rsidRPr="007223CB" w:rsidRDefault="00F34DFE" w:rsidP="007223CB">
      <w:pPr>
        <w:widowControl w:val="0"/>
        <w:autoSpaceDE w:val="0"/>
        <w:autoSpaceDN w:val="0"/>
        <w:ind w:left="8789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4DFE" w:rsidRPr="007223CB" w:rsidRDefault="00F34DFE" w:rsidP="007223CB">
      <w:pPr>
        <w:widowControl w:val="0"/>
        <w:autoSpaceDE w:val="0"/>
        <w:autoSpaceDN w:val="0"/>
        <w:ind w:left="8789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паспорту подпрограммы «Создание условий для эффективного управления муниципальной собственностью Партизанского района» </w:t>
      </w:r>
    </w:p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7223CB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собственностью Партизанского района»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34"/>
        <w:gridCol w:w="1383"/>
        <w:gridCol w:w="1621"/>
        <w:gridCol w:w="1674"/>
        <w:gridCol w:w="1985"/>
        <w:gridCol w:w="2268"/>
        <w:gridCol w:w="1842"/>
      </w:tblGrid>
      <w:tr w:rsidR="00F34DFE" w:rsidRPr="007223CB" w:rsidTr="00E471F4">
        <w:trPr>
          <w:trHeight w:val="240"/>
        </w:trPr>
        <w:tc>
          <w:tcPr>
            <w:tcW w:w="568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834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зультативности</w:t>
            </w:r>
          </w:p>
        </w:tc>
        <w:tc>
          <w:tcPr>
            <w:tcW w:w="1383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Единица измерения</w:t>
            </w:r>
          </w:p>
        </w:tc>
        <w:tc>
          <w:tcPr>
            <w:tcW w:w="1621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Источник 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формации</w:t>
            </w:r>
          </w:p>
        </w:tc>
        <w:tc>
          <w:tcPr>
            <w:tcW w:w="7769" w:type="dxa"/>
            <w:gridSpan w:val="4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F34DFE" w:rsidRPr="007223CB" w:rsidTr="00E471F4">
        <w:trPr>
          <w:trHeight w:val="240"/>
        </w:trPr>
        <w:tc>
          <w:tcPr>
            <w:tcW w:w="568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21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2022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98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2023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F34DFE" w:rsidRPr="007223CB" w:rsidTr="00990B8C">
        <w:trPr>
          <w:trHeight w:val="240"/>
        </w:trPr>
        <w:tc>
          <w:tcPr>
            <w:tcW w:w="14175" w:type="dxa"/>
            <w:gridSpan w:val="8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7223CB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7223CB">
              <w:rPr>
                <w:rFonts w:ascii="Arial" w:hAnsi="Arial" w:cs="Arial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F34DFE" w:rsidRPr="007223CB" w:rsidTr="00990B8C">
        <w:trPr>
          <w:trHeight w:val="85"/>
        </w:trPr>
        <w:tc>
          <w:tcPr>
            <w:tcW w:w="14175" w:type="dxa"/>
            <w:gridSpan w:val="8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подпрограммы: </w:t>
            </w:r>
            <w:r w:rsidRPr="007223CB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ципального имущества</w:t>
            </w:r>
          </w:p>
        </w:tc>
      </w:tr>
      <w:tr w:rsidR="00F34DFE" w:rsidRPr="007223CB" w:rsidTr="00E471F4">
        <w:trPr>
          <w:trHeight w:val="360"/>
        </w:trPr>
        <w:tc>
          <w:tcPr>
            <w:tcW w:w="56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Обеспечение испо</w:t>
            </w:r>
            <w:r w:rsidRPr="007223CB">
              <w:rPr>
                <w:rFonts w:ascii="Arial" w:hAnsi="Arial" w:cs="Arial"/>
                <w:sz w:val="24"/>
                <w:szCs w:val="24"/>
              </w:rPr>
              <w:t>л</w:t>
            </w:r>
            <w:r w:rsidRPr="007223CB">
              <w:rPr>
                <w:rFonts w:ascii="Arial" w:hAnsi="Arial" w:cs="Arial"/>
                <w:sz w:val="24"/>
                <w:szCs w:val="24"/>
              </w:rPr>
              <w:t>нения расходных об</w:t>
            </w:r>
            <w:r w:rsidRPr="007223CB">
              <w:rPr>
                <w:rFonts w:ascii="Arial" w:hAnsi="Arial" w:cs="Arial"/>
                <w:sz w:val="24"/>
                <w:szCs w:val="24"/>
              </w:rPr>
              <w:t>я</w:t>
            </w:r>
            <w:r w:rsidRPr="007223CB">
              <w:rPr>
                <w:rFonts w:ascii="Arial" w:hAnsi="Arial" w:cs="Arial"/>
                <w:sz w:val="24"/>
                <w:szCs w:val="24"/>
              </w:rPr>
              <w:t>зательств комитета по управлению имущ</w:t>
            </w:r>
            <w:r w:rsidRPr="007223CB"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ством Партизанского района</w:t>
            </w:r>
          </w:p>
        </w:tc>
        <w:tc>
          <w:tcPr>
            <w:tcW w:w="138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</w:tr>
      <w:tr w:rsidR="00F34DFE" w:rsidRPr="007223CB" w:rsidTr="00E471F4">
        <w:trPr>
          <w:trHeight w:val="240"/>
        </w:trPr>
        <w:tc>
          <w:tcPr>
            <w:tcW w:w="56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Поступление доходов </w:t>
            </w:r>
            <w:r w:rsidRPr="007223CB">
              <w:rPr>
                <w:rFonts w:ascii="Arial" w:hAnsi="Arial" w:cs="Arial"/>
                <w:sz w:val="24"/>
                <w:szCs w:val="24"/>
                <w:lang w:eastAsia="en-US"/>
              </w:rPr>
              <w:t>в районный бюджет</w:t>
            </w:r>
          </w:p>
        </w:tc>
        <w:tc>
          <w:tcPr>
            <w:tcW w:w="138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тыс. ру</w:t>
            </w:r>
            <w:r w:rsidRPr="007223CB">
              <w:rPr>
                <w:rFonts w:ascii="Arial" w:hAnsi="Arial" w:cs="Arial"/>
                <w:sz w:val="24"/>
                <w:szCs w:val="24"/>
              </w:rPr>
              <w:t>б</w:t>
            </w:r>
            <w:r w:rsidRPr="007223CB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  <w:tc>
          <w:tcPr>
            <w:tcW w:w="162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5804,70</w:t>
            </w:r>
          </w:p>
        </w:tc>
        <w:tc>
          <w:tcPr>
            <w:tcW w:w="1985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6609,43</w:t>
            </w:r>
          </w:p>
        </w:tc>
        <w:tc>
          <w:tcPr>
            <w:tcW w:w="226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6008,91</w:t>
            </w:r>
          </w:p>
        </w:tc>
        <w:tc>
          <w:tcPr>
            <w:tcW w:w="1842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6249,26</w:t>
            </w:r>
          </w:p>
        </w:tc>
      </w:tr>
    </w:tbl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F34DFE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>Партизанского района                                                                                                                                                          О.В. Семина</w:t>
      </w:r>
    </w:p>
    <w:p w:rsidR="00F34DFE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F34DFE" w:rsidRPr="007223CB" w:rsidRDefault="00F34DFE" w:rsidP="00E442CD">
      <w:pPr>
        <w:widowControl w:val="0"/>
        <w:autoSpaceDE w:val="0"/>
        <w:autoSpaceDN w:val="0"/>
        <w:adjustRightInd w:val="0"/>
        <w:ind w:firstLine="864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Приложение </w:t>
      </w:r>
    </w:p>
    <w:p w:rsidR="00F34DFE" w:rsidRDefault="00F34DFE" w:rsidP="00E442CD">
      <w:pPr>
        <w:widowControl w:val="0"/>
        <w:autoSpaceDE w:val="0"/>
        <w:autoSpaceDN w:val="0"/>
        <w:ind w:firstLine="864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F34DFE" w:rsidRDefault="00F34DFE" w:rsidP="00E442CD">
      <w:pPr>
        <w:widowControl w:val="0"/>
        <w:autoSpaceDE w:val="0"/>
        <w:autoSpaceDN w:val="0"/>
        <w:ind w:firstLine="864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7223CB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7223CB">
        <w:rPr>
          <w:rFonts w:ascii="Arial" w:hAnsi="Arial" w:cs="Arial"/>
          <w:sz w:val="24"/>
          <w:szCs w:val="24"/>
        </w:rPr>
        <w:t xml:space="preserve"> </w:t>
      </w:r>
    </w:p>
    <w:p w:rsidR="00F34DFE" w:rsidRPr="007223CB" w:rsidRDefault="00F34DFE" w:rsidP="00E442CD">
      <w:pPr>
        <w:widowControl w:val="0"/>
        <w:autoSpaceDE w:val="0"/>
        <w:autoSpaceDN w:val="0"/>
        <w:ind w:firstLine="864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F34DFE" w:rsidRPr="007223CB" w:rsidRDefault="00F34DFE" w:rsidP="007223C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E47924">
        <w:rPr>
          <w:rFonts w:ascii="Arial" w:hAnsi="Arial" w:cs="Arial"/>
          <w:sz w:val="24"/>
          <w:szCs w:val="24"/>
          <w:lang w:eastAsia="en-US"/>
        </w:rPr>
        <w:lastRenderedPageBreak/>
        <w:t xml:space="preserve">Перечень мероприятий подпрограммы </w:t>
      </w:r>
      <w:r w:rsidRPr="00E47924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E47924">
        <w:rPr>
          <w:rFonts w:ascii="Arial" w:hAnsi="Arial" w:cs="Arial"/>
          <w:sz w:val="24"/>
          <w:szCs w:val="24"/>
        </w:rPr>
        <w:t>о</w:t>
      </w:r>
      <w:r w:rsidRPr="00E47924">
        <w:rPr>
          <w:rFonts w:ascii="Arial" w:hAnsi="Arial" w:cs="Arial"/>
          <w:sz w:val="24"/>
          <w:szCs w:val="24"/>
        </w:rPr>
        <w:t>стью Партизанского района»</w:t>
      </w:r>
    </w:p>
    <w:p w:rsidR="00E47924" w:rsidRPr="00E47924" w:rsidRDefault="00E47924" w:rsidP="00E47924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E47924" w:rsidRPr="00E47924" w:rsidTr="004E6FF8">
        <w:trPr>
          <w:trHeight w:val="96"/>
        </w:trPr>
        <w:tc>
          <w:tcPr>
            <w:tcW w:w="709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E47924" w:rsidRPr="00E47924" w:rsidTr="004E6FF8">
        <w:trPr>
          <w:trHeight w:val="96"/>
        </w:trPr>
        <w:tc>
          <w:tcPr>
            <w:tcW w:w="709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итого за пер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од 2023-2025 годов</w:t>
            </w:r>
          </w:p>
        </w:tc>
        <w:tc>
          <w:tcPr>
            <w:tcW w:w="2410" w:type="dxa"/>
            <w:gridSpan w:val="2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20"/>
        </w:trPr>
        <w:tc>
          <w:tcPr>
            <w:tcW w:w="14317" w:type="dxa"/>
            <w:gridSpan w:val="16"/>
          </w:tcPr>
          <w:p w:rsidR="00E47924" w:rsidRPr="00E47924" w:rsidRDefault="00E47924" w:rsidP="00E47924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E47924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E47924">
              <w:rPr>
                <w:rFonts w:ascii="Arial" w:hAnsi="Arial" w:cs="Arial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E47924" w:rsidRPr="00E47924" w:rsidTr="004E6FF8">
        <w:trPr>
          <w:trHeight w:val="20"/>
        </w:trPr>
        <w:tc>
          <w:tcPr>
            <w:tcW w:w="14317" w:type="dxa"/>
            <w:gridSpan w:val="16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E47924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E47924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E47924" w:rsidRPr="00E47924" w:rsidTr="004E6FF8">
        <w:trPr>
          <w:trHeight w:val="853"/>
        </w:trPr>
        <w:tc>
          <w:tcPr>
            <w:tcW w:w="709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1285,53</w:t>
            </w:r>
          </w:p>
        </w:tc>
        <w:tc>
          <w:tcPr>
            <w:tcW w:w="993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99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113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3049,91</w:t>
            </w:r>
          </w:p>
        </w:tc>
        <w:tc>
          <w:tcPr>
            <w:tcW w:w="2071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 год – 100%;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 год – 100%;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 год – 100%.</w:t>
            </w:r>
          </w:p>
        </w:tc>
      </w:tr>
      <w:tr w:rsidR="00E47924" w:rsidRPr="00E47924" w:rsidTr="004E6FF8">
        <w:trPr>
          <w:trHeight w:val="693"/>
        </w:trPr>
        <w:tc>
          <w:tcPr>
            <w:tcW w:w="709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0910077450</w:t>
            </w:r>
          </w:p>
        </w:tc>
        <w:tc>
          <w:tcPr>
            <w:tcW w:w="633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134,00</w:t>
            </w:r>
          </w:p>
        </w:tc>
        <w:tc>
          <w:tcPr>
            <w:tcW w:w="993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134,00</w:t>
            </w:r>
          </w:p>
        </w:tc>
        <w:tc>
          <w:tcPr>
            <w:tcW w:w="2071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</w:tbl>
    <w:p w:rsidR="00E47924" w:rsidRPr="00E47924" w:rsidRDefault="00E47924" w:rsidP="00E4792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F34DFE" w:rsidRPr="007223CB" w:rsidRDefault="00F34DFE" w:rsidP="007223CB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7223CB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7223CB">
        <w:rPr>
          <w:rFonts w:ascii="Arial" w:hAnsi="Arial" w:cs="Arial"/>
          <w:sz w:val="24"/>
          <w:szCs w:val="24"/>
        </w:rPr>
        <w:t>О.В. Семина</w:t>
      </w:r>
    </w:p>
    <w:p w:rsidR="00F34DFE" w:rsidRPr="007223CB" w:rsidRDefault="00F34DFE" w:rsidP="007223CB">
      <w:pPr>
        <w:pStyle w:val="ConsPlusNormal"/>
        <w:ind w:firstLine="0"/>
        <w:outlineLvl w:val="2"/>
        <w:rPr>
          <w:sz w:val="24"/>
          <w:szCs w:val="24"/>
        </w:rPr>
        <w:sectPr w:rsidR="00F34DFE" w:rsidRPr="007223CB" w:rsidSect="007223CB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F34DFE" w:rsidRPr="007223CB" w:rsidRDefault="00F34DFE" w:rsidP="007223CB">
      <w:pPr>
        <w:pStyle w:val="ConsPlusNormal"/>
        <w:ind w:firstLine="5220"/>
        <w:outlineLvl w:val="2"/>
        <w:rPr>
          <w:sz w:val="24"/>
          <w:szCs w:val="24"/>
        </w:rPr>
      </w:pPr>
      <w:r w:rsidRPr="007223CB">
        <w:rPr>
          <w:sz w:val="24"/>
          <w:szCs w:val="24"/>
        </w:rPr>
        <w:lastRenderedPageBreak/>
        <w:t xml:space="preserve">Приложение № 2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муниципальной собственностью</w:t>
      </w:r>
      <w:r w:rsidRPr="007223CB">
        <w:rPr>
          <w:rFonts w:ascii="Arial" w:hAnsi="Arial" w:cs="Arial"/>
          <w:bCs/>
          <w:sz w:val="24"/>
          <w:szCs w:val="24"/>
        </w:rPr>
        <w:t xml:space="preserve">» </w:t>
      </w:r>
    </w:p>
    <w:p w:rsidR="00F34DFE" w:rsidRPr="007223CB" w:rsidRDefault="00F34DFE" w:rsidP="007223CB">
      <w:pPr>
        <w:pStyle w:val="ConsPlusCell"/>
        <w:jc w:val="center"/>
        <w:rPr>
          <w:sz w:val="24"/>
          <w:szCs w:val="24"/>
        </w:rPr>
      </w:pPr>
    </w:p>
    <w:p w:rsidR="00F34DFE" w:rsidRPr="007223CB" w:rsidRDefault="00F34DFE" w:rsidP="007223CB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7223CB">
        <w:rPr>
          <w:sz w:val="24"/>
          <w:szCs w:val="24"/>
        </w:rPr>
        <w:t xml:space="preserve">Подпрограмма </w:t>
      </w:r>
    </w:p>
    <w:p w:rsidR="00F34DFE" w:rsidRDefault="00F34DFE" w:rsidP="007223CB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7223CB">
        <w:rPr>
          <w:sz w:val="24"/>
          <w:szCs w:val="24"/>
        </w:rPr>
        <w:t>«Постановка на государственный кадастро</w:t>
      </w:r>
      <w:r>
        <w:rPr>
          <w:sz w:val="24"/>
          <w:szCs w:val="24"/>
        </w:rPr>
        <w:t>вый учет объектов недвижимости</w:t>
      </w:r>
    </w:p>
    <w:p w:rsidR="00F34DFE" w:rsidRPr="007223CB" w:rsidRDefault="00F34DFE" w:rsidP="007223CB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7223CB">
        <w:rPr>
          <w:sz w:val="24"/>
          <w:szCs w:val="24"/>
        </w:rPr>
        <w:t>и (или) регистрация прав муниципальной собственности на объекты недвижим</w:t>
      </w:r>
      <w:r w:rsidRPr="007223CB">
        <w:rPr>
          <w:sz w:val="24"/>
          <w:szCs w:val="24"/>
        </w:rPr>
        <w:t>о</w:t>
      </w:r>
      <w:r w:rsidRPr="007223CB">
        <w:rPr>
          <w:sz w:val="24"/>
          <w:szCs w:val="24"/>
        </w:rPr>
        <w:t>сти»</w:t>
      </w:r>
    </w:p>
    <w:p w:rsidR="00F34DFE" w:rsidRPr="007223CB" w:rsidRDefault="00F34DFE" w:rsidP="007223CB">
      <w:pPr>
        <w:pStyle w:val="ConsPlusNormal"/>
        <w:ind w:firstLine="540"/>
        <w:jc w:val="center"/>
        <w:rPr>
          <w:sz w:val="24"/>
          <w:szCs w:val="24"/>
        </w:rPr>
      </w:pPr>
    </w:p>
    <w:p w:rsidR="00F34DFE" w:rsidRPr="007223CB" w:rsidRDefault="00F34DFE" w:rsidP="007223CB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7223CB">
        <w:rPr>
          <w:sz w:val="24"/>
          <w:szCs w:val="24"/>
        </w:rPr>
        <w:t>1. Паспорт подпрограммы «Постановка на государственный кадастр</w:t>
      </w:r>
      <w:r>
        <w:rPr>
          <w:sz w:val="24"/>
          <w:szCs w:val="24"/>
        </w:rPr>
        <w:t>овый учет объектов недвижимости</w:t>
      </w:r>
      <w:r w:rsidRPr="007223CB">
        <w:rPr>
          <w:sz w:val="24"/>
          <w:szCs w:val="24"/>
        </w:rPr>
        <w:t xml:space="preserve"> и (или) регистрация прав муниципальной собственности на объекты недвижимости»</w:t>
      </w:r>
    </w:p>
    <w:p w:rsidR="00F34DFE" w:rsidRPr="007223CB" w:rsidRDefault="00F34DFE" w:rsidP="007223CB">
      <w:pPr>
        <w:pStyle w:val="ConsPlusCell"/>
        <w:ind w:firstLine="540"/>
        <w:jc w:val="center"/>
        <w:rPr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240"/>
        <w:gridCol w:w="6120"/>
      </w:tblGrid>
      <w:tr w:rsidR="00F34DFE" w:rsidRPr="007223CB" w:rsidTr="00B41ACD">
        <w:trPr>
          <w:trHeight w:val="60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Наименование подпр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120" w:type="dxa"/>
          </w:tcPr>
          <w:p w:rsidR="00F34DFE" w:rsidRPr="00DF485C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DF485C">
              <w:rPr>
                <w:sz w:val="24"/>
                <w:szCs w:val="24"/>
              </w:rPr>
              <w:t>«Постановка на государственный кадастровый учет объектов недвижимости и (или) регистрация прав муниципальной собственности на объекты недв</w:t>
            </w:r>
            <w:r w:rsidRPr="00DF485C">
              <w:rPr>
                <w:sz w:val="24"/>
                <w:szCs w:val="24"/>
              </w:rPr>
              <w:t>и</w:t>
            </w:r>
            <w:r w:rsidRPr="00DF485C">
              <w:rPr>
                <w:sz w:val="24"/>
                <w:szCs w:val="24"/>
              </w:rPr>
              <w:t>жимости» (далее – подпрограмма)</w:t>
            </w:r>
          </w:p>
        </w:tc>
      </w:tr>
      <w:tr w:rsidR="00F34DFE" w:rsidRPr="007223CB" w:rsidTr="00B41ACD">
        <w:trPr>
          <w:trHeight w:val="60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Наименование муниц</w:t>
            </w:r>
            <w:r w:rsidRPr="007223CB">
              <w:rPr>
                <w:sz w:val="24"/>
                <w:szCs w:val="24"/>
              </w:rPr>
              <w:t>и</w:t>
            </w:r>
            <w:r w:rsidRPr="007223CB">
              <w:rPr>
                <w:sz w:val="24"/>
                <w:szCs w:val="24"/>
              </w:rPr>
              <w:t>пальной программы Па</w:t>
            </w:r>
            <w:r w:rsidRPr="007223CB">
              <w:rPr>
                <w:sz w:val="24"/>
                <w:szCs w:val="24"/>
              </w:rPr>
              <w:t>р</w:t>
            </w:r>
            <w:r w:rsidRPr="007223CB">
              <w:rPr>
                <w:sz w:val="24"/>
                <w:szCs w:val="24"/>
              </w:rPr>
              <w:t>тизанского района, в ра</w:t>
            </w:r>
            <w:r w:rsidRPr="007223CB">
              <w:rPr>
                <w:sz w:val="24"/>
                <w:szCs w:val="24"/>
              </w:rPr>
              <w:t>м</w:t>
            </w:r>
            <w:r w:rsidRPr="007223CB">
              <w:rPr>
                <w:sz w:val="24"/>
                <w:szCs w:val="24"/>
              </w:rPr>
              <w:t>ках которой реализуется подпрограмма</w:t>
            </w:r>
          </w:p>
        </w:tc>
        <w:tc>
          <w:tcPr>
            <w:tcW w:w="6120" w:type="dxa"/>
          </w:tcPr>
          <w:p w:rsidR="00F34DFE" w:rsidRPr="00DF485C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DF485C">
              <w:rPr>
                <w:sz w:val="24"/>
                <w:szCs w:val="24"/>
              </w:rPr>
              <w:t>«Управление муниципальной собственностью»</w:t>
            </w:r>
          </w:p>
        </w:tc>
      </w:tr>
      <w:tr w:rsidR="00F34DFE" w:rsidRPr="007223CB" w:rsidTr="00B41ACD">
        <w:trPr>
          <w:trHeight w:val="60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Главный распорядитель бюджетных средств, ре</w:t>
            </w:r>
            <w:r w:rsidRPr="007223CB">
              <w:rPr>
                <w:sz w:val="24"/>
                <w:szCs w:val="24"/>
              </w:rPr>
              <w:t>а</w:t>
            </w:r>
            <w:r w:rsidRPr="007223CB">
              <w:rPr>
                <w:sz w:val="24"/>
                <w:szCs w:val="24"/>
              </w:rPr>
              <w:t>лизующий подпрограмму (далее – исполнитель по</w:t>
            </w:r>
            <w:r w:rsidRPr="007223CB">
              <w:rPr>
                <w:sz w:val="24"/>
                <w:szCs w:val="24"/>
              </w:rPr>
              <w:t>д</w:t>
            </w:r>
            <w:r w:rsidRPr="007223CB">
              <w:rPr>
                <w:sz w:val="24"/>
                <w:szCs w:val="24"/>
              </w:rPr>
              <w:t>программы)</w:t>
            </w:r>
          </w:p>
        </w:tc>
        <w:tc>
          <w:tcPr>
            <w:tcW w:w="612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</w:tc>
      </w:tr>
      <w:tr w:rsidR="00F34DFE" w:rsidRPr="007223CB" w:rsidTr="00B41ACD">
        <w:trPr>
          <w:trHeight w:val="60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</w:t>
            </w:r>
            <w:r>
              <w:rPr>
                <w:rFonts w:ascii="Arial" w:hAnsi="Arial" w:cs="Arial"/>
                <w:sz w:val="24"/>
                <w:szCs w:val="24"/>
              </w:rPr>
              <w:t>ъектов недвижимости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 и (или) регистрация права собственности муниципального образования «Па</w:t>
            </w:r>
            <w:r w:rsidRPr="007223CB">
              <w:rPr>
                <w:rFonts w:ascii="Arial" w:hAnsi="Arial" w:cs="Arial"/>
                <w:sz w:val="24"/>
                <w:szCs w:val="24"/>
              </w:rPr>
              <w:t>р</w:t>
            </w:r>
            <w:r w:rsidRPr="007223CB">
              <w:rPr>
                <w:rFonts w:ascii="Arial" w:hAnsi="Arial" w:cs="Arial"/>
                <w:sz w:val="24"/>
                <w:szCs w:val="24"/>
              </w:rPr>
              <w:t>тизанский район» на земельные участки и объекты капитального строительства.</w:t>
            </w:r>
          </w:p>
        </w:tc>
      </w:tr>
      <w:tr w:rsidR="00F34DFE" w:rsidRPr="007223CB" w:rsidTr="00B41ACD">
        <w:trPr>
          <w:trHeight w:val="416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</w:tcPr>
          <w:p w:rsidR="00F34DFE" w:rsidRPr="007223CB" w:rsidRDefault="00F34DFE" w:rsidP="007223C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7223CB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недвижимости.</w:t>
            </w:r>
          </w:p>
          <w:p w:rsidR="00F34DFE" w:rsidRPr="007223CB" w:rsidRDefault="00F34DFE" w:rsidP="007223C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7223CB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 xml:space="preserve">ной собственности на земельные участки. 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7223CB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7223CB">
              <w:rPr>
                <w:rFonts w:ascii="Arial" w:hAnsi="Arial" w:cs="Arial"/>
                <w:sz w:val="24"/>
                <w:szCs w:val="24"/>
              </w:rPr>
              <w:t>и</w:t>
            </w:r>
            <w:r w:rsidRPr="007223CB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F34DFE" w:rsidRPr="007223CB" w:rsidTr="00E442CD">
        <w:trPr>
          <w:trHeight w:val="328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bCs/>
                <w:iCs/>
                <w:spacing w:val="-4"/>
                <w:sz w:val="24"/>
                <w:szCs w:val="24"/>
                <w:lang w:eastAsia="en-US"/>
              </w:rPr>
            </w:pPr>
            <w:proofErr w:type="gramStart"/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подпрограммы с указанием динамики и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з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менения показателей р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зультативности, отража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ю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щих социально-экономическую эффекти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в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ность реализации подпр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граммы (показатели р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 должны с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ответствовать поставле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н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 xml:space="preserve">ным цели подпрограммы и </w:t>
            </w:r>
            <w:proofErr w:type="gramEnd"/>
          </w:p>
        </w:tc>
        <w:tc>
          <w:tcPr>
            <w:tcW w:w="6120" w:type="dxa"/>
          </w:tcPr>
          <w:p w:rsidR="00F34DFE" w:rsidRPr="007223CB" w:rsidRDefault="00F34DFE" w:rsidP="00E4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proofErr w:type="gramStart"/>
            <w:r w:rsidRPr="007223C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="00221C69">
              <w:fldChar w:fldCharType="begin"/>
            </w:r>
            <w:r w:rsidR="00221C69">
              <w:instrText xml:space="preserve"> HYPERLINK "consultantplus://offline/ref=4A305980B79A8F8A6789199AE94FC415E54498CE3E9CAC83FCCE61D14C940180BE8F4F2E3E0BE6BC7C0664ED47cCI" </w:instrText>
            </w:r>
            <w:r w:rsidR="00221C69">
              <w:fldChar w:fldCharType="separate"/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еречень</w:t>
            </w:r>
            <w:r w:rsidR="00221C69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fldChar w:fldCharType="end"/>
            </w:r>
            <w:r w:rsidRPr="007223CB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 и значения показателей результативности подпрограммы приведены в приложении к паспорту подпрограммы, реализуемой в рамках муниципальной программы Партизанского района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DFE" w:rsidRPr="007223CB" w:rsidTr="00E442CD">
        <w:trPr>
          <w:trHeight w:val="1440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jc w:val="both"/>
              <w:rPr>
                <w:sz w:val="24"/>
                <w:szCs w:val="24"/>
              </w:rPr>
            </w:pP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задачам муниципальной программы Партизанского района, на реализацию к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торой направлена подпр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7223CB">
              <w:rPr>
                <w:bCs/>
                <w:iCs/>
                <w:spacing w:val="-4"/>
                <w:sz w:val="24"/>
                <w:szCs w:val="24"/>
                <w:lang w:eastAsia="en-US"/>
              </w:rPr>
              <w:t>грамма)</w:t>
            </w:r>
          </w:p>
        </w:tc>
        <w:tc>
          <w:tcPr>
            <w:tcW w:w="6120" w:type="dxa"/>
          </w:tcPr>
          <w:p w:rsidR="00F34DFE" w:rsidRPr="007223CB" w:rsidRDefault="00F34DFE" w:rsidP="00E4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DFE" w:rsidRPr="007223CB" w:rsidTr="00E442CD">
        <w:trPr>
          <w:trHeight w:val="525"/>
        </w:trPr>
        <w:tc>
          <w:tcPr>
            <w:tcW w:w="3240" w:type="dxa"/>
          </w:tcPr>
          <w:p w:rsidR="00F34DFE" w:rsidRPr="007223CB" w:rsidRDefault="00F34DFE" w:rsidP="007223CB">
            <w:pPr>
              <w:pStyle w:val="ConsPlusCell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Сроки реализации подпр</w:t>
            </w:r>
            <w:r w:rsidRPr="007223CB">
              <w:rPr>
                <w:sz w:val="24"/>
                <w:szCs w:val="24"/>
              </w:rPr>
              <w:t>о</w:t>
            </w:r>
            <w:r w:rsidRPr="007223CB">
              <w:rPr>
                <w:sz w:val="24"/>
                <w:szCs w:val="24"/>
              </w:rPr>
              <w:t>граммы</w:t>
            </w:r>
          </w:p>
        </w:tc>
        <w:tc>
          <w:tcPr>
            <w:tcW w:w="6120" w:type="dxa"/>
          </w:tcPr>
          <w:p w:rsidR="00F34DFE" w:rsidRPr="007223CB" w:rsidRDefault="00F34DFE" w:rsidP="007223CB">
            <w:pPr>
              <w:pStyle w:val="ConsPlusCell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01.01.2014-31.12.2025</w:t>
            </w:r>
          </w:p>
        </w:tc>
      </w:tr>
      <w:tr w:rsidR="00E47924" w:rsidRPr="007223CB" w:rsidTr="00B41ACD">
        <w:trPr>
          <w:trHeight w:val="416"/>
        </w:trPr>
        <w:tc>
          <w:tcPr>
            <w:tcW w:w="3240" w:type="dxa"/>
          </w:tcPr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му обеспечению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граммы, в том числе в ра</w:t>
            </w:r>
            <w:r w:rsidRPr="008C6714">
              <w:rPr>
                <w:rFonts w:ascii="Arial" w:hAnsi="Arial" w:cs="Arial"/>
                <w:sz w:val="24"/>
                <w:szCs w:val="24"/>
              </w:rPr>
              <w:t>з</w:t>
            </w:r>
            <w:r w:rsidRPr="008C6714">
              <w:rPr>
                <w:rFonts w:ascii="Arial" w:hAnsi="Arial" w:cs="Arial"/>
                <w:sz w:val="24"/>
                <w:szCs w:val="24"/>
              </w:rPr>
              <w:t>бивке по всем источникам финансирования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120" w:type="dxa"/>
          </w:tcPr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зацию подпрограммы составляет 578,0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</w:t>
            </w:r>
            <w:r w:rsidRPr="008C6714">
              <w:rPr>
                <w:rFonts w:ascii="Arial" w:hAnsi="Arial" w:cs="Arial"/>
                <w:sz w:val="24"/>
                <w:szCs w:val="24"/>
              </w:rPr>
              <w:t>лей, в том чи</w:t>
            </w:r>
            <w:r w:rsidRPr="008C6714">
              <w:rPr>
                <w:rFonts w:ascii="Arial" w:hAnsi="Arial" w:cs="Arial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z w:val="24"/>
                <w:szCs w:val="24"/>
              </w:rPr>
              <w:t>ле: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578,0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бюджета.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</w:t>
            </w:r>
            <w:r w:rsidRPr="008C6714">
              <w:rPr>
                <w:rFonts w:ascii="Arial" w:hAnsi="Arial" w:cs="Arial"/>
                <w:sz w:val="24"/>
                <w:szCs w:val="24"/>
              </w:rPr>
              <w:t>д</w:t>
            </w:r>
            <w:r w:rsidRPr="008C6714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 год – 178,0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178,0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2024 год – 200,0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47924" w:rsidRPr="008C6714" w:rsidRDefault="00E47924" w:rsidP="004E6F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2025 год – 200,0</w:t>
            </w: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E47924" w:rsidRPr="008C6714" w:rsidRDefault="00E47924" w:rsidP="004E6F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200,0</w:t>
            </w: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34DFE" w:rsidRPr="007223CB" w:rsidRDefault="00F34DFE" w:rsidP="007223CB">
      <w:pPr>
        <w:pStyle w:val="ConsPlusCell"/>
        <w:jc w:val="center"/>
        <w:rPr>
          <w:sz w:val="24"/>
          <w:szCs w:val="24"/>
        </w:rPr>
      </w:pPr>
    </w:p>
    <w:p w:rsidR="00F34DFE" w:rsidRPr="007223CB" w:rsidRDefault="00F34DFE" w:rsidP="007223CB">
      <w:pPr>
        <w:pStyle w:val="ConsPlusCell"/>
        <w:ind w:right="-1"/>
        <w:jc w:val="center"/>
        <w:rPr>
          <w:sz w:val="24"/>
          <w:szCs w:val="24"/>
        </w:rPr>
      </w:pPr>
      <w:r w:rsidRPr="007223CB">
        <w:rPr>
          <w:sz w:val="24"/>
          <w:szCs w:val="24"/>
        </w:rPr>
        <w:t>2. Мероприятия подпрограммы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outlineLv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FF2733">
      <w:pPr>
        <w:pStyle w:val="ConsPlusCell"/>
        <w:ind w:firstLine="709"/>
        <w:jc w:val="both"/>
        <w:rPr>
          <w:sz w:val="24"/>
          <w:szCs w:val="24"/>
          <w:lang w:eastAsia="en-US"/>
        </w:rPr>
      </w:pPr>
      <w:r w:rsidRPr="007223CB">
        <w:rPr>
          <w:sz w:val="24"/>
          <w:szCs w:val="24"/>
          <w:lang w:eastAsia="en-US"/>
        </w:rPr>
        <w:t>2.1. Перечень мероприятий подпрограммы привед</w:t>
      </w:r>
      <w:r>
        <w:rPr>
          <w:sz w:val="24"/>
          <w:szCs w:val="24"/>
          <w:lang w:eastAsia="en-US"/>
        </w:rPr>
        <w:t>е</w:t>
      </w:r>
      <w:r w:rsidRPr="007223CB">
        <w:rPr>
          <w:sz w:val="24"/>
          <w:szCs w:val="24"/>
          <w:lang w:eastAsia="en-US"/>
        </w:rPr>
        <w:t>н в приложении к по</w:t>
      </w:r>
      <w:r w:rsidRPr="007223CB">
        <w:rPr>
          <w:sz w:val="24"/>
          <w:szCs w:val="24"/>
          <w:lang w:eastAsia="en-US"/>
        </w:rPr>
        <w:t>д</w:t>
      </w:r>
      <w:r w:rsidRPr="007223CB">
        <w:rPr>
          <w:sz w:val="24"/>
          <w:szCs w:val="24"/>
          <w:lang w:eastAsia="en-US"/>
        </w:rPr>
        <w:t>программе.</w:t>
      </w:r>
    </w:p>
    <w:p w:rsidR="00F34DFE" w:rsidRPr="007223CB" w:rsidRDefault="00F34DFE" w:rsidP="007223CB">
      <w:pPr>
        <w:pStyle w:val="ConsPlusCell"/>
        <w:ind w:right="-1"/>
        <w:rPr>
          <w:sz w:val="24"/>
          <w:szCs w:val="24"/>
        </w:rPr>
      </w:pPr>
    </w:p>
    <w:p w:rsidR="00F34DFE" w:rsidRPr="007223CB" w:rsidRDefault="00F34DFE" w:rsidP="007223CB">
      <w:pPr>
        <w:pStyle w:val="ConsPlusCell"/>
        <w:ind w:right="-1"/>
        <w:jc w:val="center"/>
        <w:rPr>
          <w:sz w:val="24"/>
          <w:szCs w:val="24"/>
        </w:rPr>
      </w:pPr>
      <w:r w:rsidRPr="007223CB">
        <w:rPr>
          <w:sz w:val="24"/>
          <w:szCs w:val="24"/>
        </w:rPr>
        <w:t>3. Механизм реализации подпрограммы</w:t>
      </w:r>
    </w:p>
    <w:p w:rsidR="00F34DFE" w:rsidRPr="007223CB" w:rsidRDefault="00F34DFE" w:rsidP="007223CB">
      <w:pPr>
        <w:pStyle w:val="ConsPlusCell"/>
        <w:ind w:right="-1"/>
        <w:jc w:val="center"/>
        <w:rPr>
          <w:sz w:val="24"/>
          <w:szCs w:val="24"/>
        </w:rPr>
      </w:pP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Источниками финансирования подпрограммы являются средства районного бюджета. Организация работы по выполнению конкретных пунктов подпрограммы возлагается на ответственных исполнителей, которые, в свою очередь, привлек</w:t>
      </w:r>
      <w:r w:rsidRPr="007223CB">
        <w:rPr>
          <w:sz w:val="24"/>
          <w:szCs w:val="24"/>
        </w:rPr>
        <w:t>а</w:t>
      </w:r>
      <w:r w:rsidRPr="007223CB">
        <w:rPr>
          <w:sz w:val="24"/>
          <w:szCs w:val="24"/>
        </w:rPr>
        <w:t xml:space="preserve">ют к реализации подпрограммы необходимые подразделения администрации Партизанского района. 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Механизм реализации подпрограммы основывается на следующих принц</w:t>
      </w:r>
      <w:r w:rsidRPr="007223CB">
        <w:rPr>
          <w:sz w:val="24"/>
          <w:szCs w:val="24"/>
        </w:rPr>
        <w:t>и</w:t>
      </w:r>
      <w:r w:rsidRPr="007223CB">
        <w:rPr>
          <w:sz w:val="24"/>
          <w:szCs w:val="24"/>
        </w:rPr>
        <w:t>пах и предусматривает: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«точечное» проведение землеустроительных работ в объ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ме, позволя</w:t>
      </w:r>
      <w:r w:rsidRPr="007223CB">
        <w:rPr>
          <w:rFonts w:ascii="Arial" w:hAnsi="Arial" w:cs="Arial"/>
          <w:sz w:val="24"/>
          <w:szCs w:val="24"/>
        </w:rPr>
        <w:t>ю</w:t>
      </w:r>
      <w:r w:rsidRPr="007223CB">
        <w:rPr>
          <w:rFonts w:ascii="Arial" w:hAnsi="Arial" w:cs="Arial"/>
          <w:sz w:val="24"/>
          <w:szCs w:val="24"/>
        </w:rPr>
        <w:t>щем осуществление постановки земельных участков на государственный кадас</w:t>
      </w:r>
      <w:r w:rsidRPr="007223CB">
        <w:rPr>
          <w:rFonts w:ascii="Arial" w:hAnsi="Arial" w:cs="Arial"/>
          <w:sz w:val="24"/>
          <w:szCs w:val="24"/>
        </w:rPr>
        <w:t>т</w:t>
      </w:r>
      <w:r w:rsidRPr="007223CB">
        <w:rPr>
          <w:rFonts w:ascii="Arial" w:hAnsi="Arial" w:cs="Arial"/>
          <w:sz w:val="24"/>
          <w:szCs w:val="24"/>
        </w:rPr>
        <w:t>ровый уч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т в целях дальнейшей государственной регистрации права муниципал</w:t>
      </w:r>
      <w:r w:rsidRPr="007223CB">
        <w:rPr>
          <w:rFonts w:ascii="Arial" w:hAnsi="Arial" w:cs="Arial"/>
          <w:sz w:val="24"/>
          <w:szCs w:val="24"/>
        </w:rPr>
        <w:t>ь</w:t>
      </w:r>
      <w:r w:rsidRPr="007223CB">
        <w:rPr>
          <w:rFonts w:ascii="Arial" w:hAnsi="Arial" w:cs="Arial"/>
          <w:sz w:val="24"/>
          <w:szCs w:val="24"/>
        </w:rPr>
        <w:t>ной собственности данных земельных участков;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проведение описательных работ земельных участков (формирование зе</w:t>
      </w:r>
      <w:r w:rsidRPr="007223CB">
        <w:rPr>
          <w:rFonts w:ascii="Arial" w:hAnsi="Arial" w:cs="Arial"/>
          <w:sz w:val="24"/>
          <w:szCs w:val="24"/>
        </w:rPr>
        <w:t>м</w:t>
      </w:r>
      <w:r w:rsidRPr="007223CB">
        <w:rPr>
          <w:rFonts w:ascii="Arial" w:hAnsi="Arial" w:cs="Arial"/>
          <w:sz w:val="24"/>
          <w:szCs w:val="24"/>
        </w:rPr>
        <w:t>леустроительных дел) на основании материалов ранее проведенной инвентар</w:t>
      </w:r>
      <w:r w:rsidRPr="007223CB">
        <w:rPr>
          <w:rFonts w:ascii="Arial" w:hAnsi="Arial" w:cs="Arial"/>
          <w:sz w:val="24"/>
          <w:szCs w:val="24"/>
        </w:rPr>
        <w:t>и</w:t>
      </w:r>
      <w:r w:rsidRPr="007223CB">
        <w:rPr>
          <w:rFonts w:ascii="Arial" w:hAnsi="Arial" w:cs="Arial"/>
          <w:sz w:val="24"/>
          <w:szCs w:val="24"/>
        </w:rPr>
        <w:t>зации земель для дальнейшей работы по формированию перечней земельных участков по разграничению государственной собственности на землю;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«точечное» проведение технической инвентаризации в объ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>ме, позволя</w:t>
      </w:r>
      <w:r w:rsidRPr="007223CB">
        <w:rPr>
          <w:rFonts w:ascii="Arial" w:hAnsi="Arial" w:cs="Arial"/>
          <w:sz w:val="24"/>
          <w:szCs w:val="24"/>
        </w:rPr>
        <w:t>ю</w:t>
      </w:r>
      <w:r w:rsidRPr="007223CB">
        <w:rPr>
          <w:rFonts w:ascii="Arial" w:hAnsi="Arial" w:cs="Arial"/>
          <w:sz w:val="24"/>
          <w:szCs w:val="24"/>
        </w:rPr>
        <w:t>щем осуществление постановки объектов капитального строительства на гос</w:t>
      </w:r>
      <w:r w:rsidRPr="007223CB">
        <w:rPr>
          <w:rFonts w:ascii="Arial" w:hAnsi="Arial" w:cs="Arial"/>
          <w:sz w:val="24"/>
          <w:szCs w:val="24"/>
        </w:rPr>
        <w:t>у</w:t>
      </w:r>
      <w:r w:rsidRPr="007223CB">
        <w:rPr>
          <w:rFonts w:ascii="Arial" w:hAnsi="Arial" w:cs="Arial"/>
          <w:sz w:val="24"/>
          <w:szCs w:val="24"/>
        </w:rPr>
        <w:t>дарственный кадастровый уч</w:t>
      </w:r>
      <w:r>
        <w:rPr>
          <w:rFonts w:ascii="Arial" w:hAnsi="Arial" w:cs="Arial"/>
          <w:sz w:val="24"/>
          <w:szCs w:val="24"/>
        </w:rPr>
        <w:t>е</w:t>
      </w:r>
      <w:r w:rsidRPr="007223CB">
        <w:rPr>
          <w:rFonts w:ascii="Arial" w:hAnsi="Arial" w:cs="Arial"/>
          <w:sz w:val="24"/>
          <w:szCs w:val="24"/>
        </w:rPr>
        <w:t xml:space="preserve">т в целях дальнейшей государственной регистрации права муниципальной </w:t>
      </w:r>
      <w:r>
        <w:rPr>
          <w:rFonts w:ascii="Arial" w:hAnsi="Arial" w:cs="Arial"/>
          <w:sz w:val="24"/>
          <w:szCs w:val="24"/>
        </w:rPr>
        <w:t>собственности на данные объекты;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проведение котировки заявок на проведение землеустроительных работ;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контроль целевого использования средств бюджетополучателей;</w:t>
      </w:r>
    </w:p>
    <w:p w:rsidR="00F34DFE" w:rsidRPr="007223CB" w:rsidRDefault="00F34DFE" w:rsidP="00FF2733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заключение договоров об оказании услуг.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4. Управление подпрограммой и </w:t>
      </w:r>
      <w:proofErr w:type="gramStart"/>
      <w:r w:rsidRPr="007223CB">
        <w:rPr>
          <w:rFonts w:ascii="Arial" w:hAnsi="Arial" w:cs="Arial"/>
          <w:sz w:val="24"/>
          <w:szCs w:val="24"/>
          <w:lang w:eastAsia="en-US"/>
        </w:rPr>
        <w:t>контроль за</w:t>
      </w:r>
      <w:proofErr w:type="gramEnd"/>
      <w:r w:rsidRPr="007223CB">
        <w:rPr>
          <w:rFonts w:ascii="Arial" w:hAnsi="Arial" w:cs="Arial"/>
          <w:sz w:val="24"/>
          <w:szCs w:val="24"/>
          <w:lang w:eastAsia="en-US"/>
        </w:rPr>
        <w:t xml:space="preserve"> выполнением подпрограммы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lastRenderedPageBreak/>
        <w:t xml:space="preserve">Организацию управления подпрограммой осуществляет </w:t>
      </w:r>
      <w:r>
        <w:rPr>
          <w:sz w:val="24"/>
          <w:szCs w:val="24"/>
        </w:rPr>
        <w:t>КУМИ</w:t>
      </w:r>
      <w:r w:rsidRPr="007223CB">
        <w:rPr>
          <w:sz w:val="24"/>
          <w:szCs w:val="24"/>
        </w:rPr>
        <w:t>.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Функции КУМИ по управлению подпрограммой: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обеспечение размещения заказа по отбору исполнителей конкретных мер</w:t>
      </w:r>
      <w:r w:rsidRPr="007223CB">
        <w:rPr>
          <w:sz w:val="24"/>
          <w:szCs w:val="24"/>
        </w:rPr>
        <w:t>о</w:t>
      </w:r>
      <w:r w:rsidRPr="007223CB">
        <w:rPr>
          <w:sz w:val="24"/>
          <w:szCs w:val="24"/>
        </w:rPr>
        <w:t>приятий подпрограммы, финансируемых из местного бюджета;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заключение договоров и соглашений с исполнителями мероприятий подпр</w:t>
      </w:r>
      <w:r w:rsidRPr="007223CB">
        <w:rPr>
          <w:sz w:val="24"/>
          <w:szCs w:val="24"/>
        </w:rPr>
        <w:t>о</w:t>
      </w:r>
      <w:r w:rsidRPr="007223CB">
        <w:rPr>
          <w:sz w:val="24"/>
          <w:szCs w:val="24"/>
        </w:rPr>
        <w:t>граммы;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ежегодное уточнение целевых показателей и затрат по подпрограммным мероприятиям, а также состава исполнителей;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совершенствование механизма реализации подпрограммы с уч</w:t>
      </w:r>
      <w:r>
        <w:rPr>
          <w:sz w:val="24"/>
          <w:szCs w:val="24"/>
        </w:rPr>
        <w:t>е</w:t>
      </w:r>
      <w:r w:rsidRPr="007223CB">
        <w:rPr>
          <w:sz w:val="24"/>
          <w:szCs w:val="24"/>
        </w:rPr>
        <w:t>том изм</w:t>
      </w:r>
      <w:r w:rsidRPr="007223CB">
        <w:rPr>
          <w:sz w:val="24"/>
          <w:szCs w:val="24"/>
        </w:rPr>
        <w:t>е</w:t>
      </w:r>
      <w:r w:rsidRPr="007223CB">
        <w:rPr>
          <w:sz w:val="24"/>
          <w:szCs w:val="24"/>
        </w:rPr>
        <w:t>нений внешней среды и нормативно-правовой базы;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осуществление текущего контроля над ходом реализации подпрограммы, использованием бюджетных средств, выделяемых на выполнение мероприятий;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координация деятельности исполнителей подпрограммных мероприятий;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подготовка отч</w:t>
      </w:r>
      <w:r>
        <w:rPr>
          <w:sz w:val="24"/>
          <w:szCs w:val="24"/>
        </w:rPr>
        <w:t>е</w:t>
      </w:r>
      <w:r w:rsidRPr="007223CB">
        <w:rPr>
          <w:sz w:val="24"/>
          <w:szCs w:val="24"/>
        </w:rPr>
        <w:t>тов о ходе и результатах выполнения подпрограммных м</w:t>
      </w:r>
      <w:r w:rsidRPr="007223CB">
        <w:rPr>
          <w:sz w:val="24"/>
          <w:szCs w:val="24"/>
        </w:rPr>
        <w:t>е</w:t>
      </w:r>
      <w:r w:rsidRPr="007223CB">
        <w:rPr>
          <w:sz w:val="24"/>
          <w:szCs w:val="24"/>
        </w:rPr>
        <w:t>роприятий.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КУМИ</w:t>
      </w:r>
      <w:r w:rsidRPr="007223CB">
        <w:rPr>
          <w:sz w:val="24"/>
          <w:szCs w:val="24"/>
        </w:rPr>
        <w:t xml:space="preserve"> обеспечивает контроль над ходом реализации подпрограммы на предмет соблюдения сроков, целевого и эффективного использования бюдже</w:t>
      </w:r>
      <w:r w:rsidRPr="007223CB">
        <w:rPr>
          <w:sz w:val="24"/>
          <w:szCs w:val="24"/>
        </w:rPr>
        <w:t>т</w:t>
      </w:r>
      <w:r w:rsidRPr="007223CB">
        <w:rPr>
          <w:sz w:val="24"/>
          <w:szCs w:val="24"/>
        </w:rPr>
        <w:t xml:space="preserve">ных средств, достижения результатов подпрограммы. 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КУМИ нес</w:t>
      </w:r>
      <w:r>
        <w:rPr>
          <w:sz w:val="24"/>
          <w:szCs w:val="24"/>
        </w:rPr>
        <w:t>е</w:t>
      </w:r>
      <w:r w:rsidRPr="007223CB">
        <w:rPr>
          <w:sz w:val="24"/>
          <w:szCs w:val="24"/>
        </w:rPr>
        <w:t>т ответственность за реализацию подпрограммы, достижение конечного результата и эффективное использование финансовых средств, выд</w:t>
      </w:r>
      <w:r w:rsidRPr="007223CB">
        <w:rPr>
          <w:sz w:val="24"/>
          <w:szCs w:val="24"/>
        </w:rPr>
        <w:t>е</w:t>
      </w:r>
      <w:r w:rsidRPr="007223CB">
        <w:rPr>
          <w:sz w:val="24"/>
          <w:szCs w:val="24"/>
        </w:rPr>
        <w:t>ляемых на выполнение подпрограммы.</w:t>
      </w:r>
    </w:p>
    <w:p w:rsidR="00F34DFE" w:rsidRPr="007223CB" w:rsidRDefault="00F34DFE" w:rsidP="00FF2733">
      <w:pPr>
        <w:pStyle w:val="ConsPlusNormal"/>
        <w:ind w:firstLine="709"/>
        <w:jc w:val="both"/>
        <w:rPr>
          <w:sz w:val="24"/>
          <w:szCs w:val="24"/>
        </w:rPr>
      </w:pPr>
      <w:r w:rsidRPr="007223CB">
        <w:rPr>
          <w:sz w:val="24"/>
          <w:szCs w:val="24"/>
        </w:rPr>
        <w:t>КУМИ ежегодно уточняет целевые показатели и затраты по подпрограм</w:t>
      </w:r>
      <w:r w:rsidRPr="007223CB">
        <w:rPr>
          <w:sz w:val="24"/>
          <w:szCs w:val="24"/>
        </w:rPr>
        <w:t>м</w:t>
      </w:r>
      <w:r w:rsidRPr="007223CB">
        <w:rPr>
          <w:sz w:val="24"/>
          <w:szCs w:val="24"/>
        </w:rPr>
        <w:t>ным мероприятиям, механизм реализации подпрограммы, при необходимости вносит предложения (с обоснованиями) о продлении срока реализации подпр</w:t>
      </w:r>
      <w:r w:rsidRPr="007223CB">
        <w:rPr>
          <w:sz w:val="24"/>
          <w:szCs w:val="24"/>
        </w:rPr>
        <w:t>о</w:t>
      </w:r>
      <w:r w:rsidRPr="007223CB">
        <w:rPr>
          <w:sz w:val="24"/>
          <w:szCs w:val="24"/>
        </w:rPr>
        <w:t>граммы.</w:t>
      </w:r>
    </w:p>
    <w:p w:rsidR="00F34DFE" w:rsidRPr="007223CB" w:rsidRDefault="00F34DFE" w:rsidP="007223CB">
      <w:pPr>
        <w:pStyle w:val="ConsPlusCell"/>
        <w:ind w:right="-1"/>
        <w:rPr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>Начальник комитета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F34DFE" w:rsidRPr="00FF2733" w:rsidRDefault="00F34DFE" w:rsidP="00FF2733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  <w:sectPr w:rsidR="00F34DFE" w:rsidRPr="00FF2733" w:rsidSect="007223CB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7223CB">
        <w:rPr>
          <w:rFonts w:ascii="Arial" w:hAnsi="Arial" w:cs="Arial"/>
          <w:sz w:val="24"/>
          <w:szCs w:val="24"/>
          <w:lang w:eastAsia="en-US"/>
        </w:rPr>
        <w:t>Партизанского района                                                                                О.В. Семина</w:t>
      </w:r>
    </w:p>
    <w:p w:rsidR="00F34DFE" w:rsidRPr="00DF485C" w:rsidRDefault="00F34DFE" w:rsidP="00FF2733">
      <w:pPr>
        <w:widowControl w:val="0"/>
        <w:tabs>
          <w:tab w:val="left" w:pos="7938"/>
        </w:tabs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4DFE" w:rsidRPr="00DF485C" w:rsidRDefault="00F34DFE" w:rsidP="00FF2733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к паспорту подпрограммы «Постановка </w:t>
      </w:r>
    </w:p>
    <w:p w:rsidR="00F34DFE" w:rsidRPr="00DF485C" w:rsidRDefault="00F34DFE" w:rsidP="00FF2733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на государственный кадастровый учет </w:t>
      </w:r>
    </w:p>
    <w:p w:rsidR="00F34DFE" w:rsidRPr="00DF485C" w:rsidRDefault="00F34DFE" w:rsidP="00FF2733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объектов недвижимости и (или) регистрация </w:t>
      </w:r>
    </w:p>
    <w:p w:rsidR="00F34DFE" w:rsidRPr="00DF485C" w:rsidRDefault="00F34DFE" w:rsidP="00FF2733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прав муниципальной собственности </w:t>
      </w:r>
    </w:p>
    <w:p w:rsidR="00F34DFE" w:rsidRPr="00DF485C" w:rsidRDefault="00F34DFE" w:rsidP="00FF2733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на объекты недвижимости» </w:t>
      </w:r>
    </w:p>
    <w:p w:rsidR="00F34DFE" w:rsidRPr="00DF485C" w:rsidRDefault="00F34DFE" w:rsidP="007223C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7223CB">
        <w:rPr>
          <w:rFonts w:ascii="Arial" w:hAnsi="Arial" w:cs="Arial"/>
          <w:sz w:val="24"/>
          <w:szCs w:val="24"/>
        </w:rPr>
        <w:t xml:space="preserve">«Регистрация прав муниципальной собственности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</w:rPr>
        <w:t>на объекты недвижимости»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4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54"/>
        <w:gridCol w:w="1620"/>
        <w:gridCol w:w="1800"/>
        <w:gridCol w:w="851"/>
        <w:gridCol w:w="1143"/>
        <w:gridCol w:w="1418"/>
        <w:gridCol w:w="1417"/>
      </w:tblGrid>
      <w:tr w:rsidR="00F34DFE" w:rsidRPr="007223CB" w:rsidTr="00FF2733">
        <w:trPr>
          <w:trHeight w:val="240"/>
        </w:trPr>
        <w:tc>
          <w:tcPr>
            <w:tcW w:w="566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5554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620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Единица 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з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мерения</w:t>
            </w:r>
          </w:p>
        </w:tc>
        <w:tc>
          <w:tcPr>
            <w:tcW w:w="1800" w:type="dxa"/>
            <w:vMerge w:val="restart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Источник и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формации</w:t>
            </w:r>
          </w:p>
        </w:tc>
        <w:tc>
          <w:tcPr>
            <w:tcW w:w="4829" w:type="dxa"/>
            <w:gridSpan w:val="4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F34DFE" w:rsidRPr="007223CB" w:rsidTr="00FF2733">
        <w:trPr>
          <w:trHeight w:val="240"/>
        </w:trPr>
        <w:tc>
          <w:tcPr>
            <w:tcW w:w="566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5554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F34DFE" w:rsidRPr="007223CB" w:rsidRDefault="00F34DFE" w:rsidP="007223CB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2022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14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141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2024год</w:t>
            </w:r>
          </w:p>
        </w:tc>
        <w:tc>
          <w:tcPr>
            <w:tcW w:w="1417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2025 год</w:t>
            </w:r>
          </w:p>
        </w:tc>
      </w:tr>
      <w:tr w:rsidR="00F34DFE" w:rsidRPr="007223CB" w:rsidTr="00FF2733">
        <w:trPr>
          <w:trHeight w:val="240"/>
        </w:trPr>
        <w:tc>
          <w:tcPr>
            <w:tcW w:w="14369" w:type="dxa"/>
            <w:gridSpan w:val="8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постановка на государственный кадастровый учет объектов недвижимости и (или) </w:t>
            </w:r>
            <w:r w:rsidRPr="007223CB">
              <w:rPr>
                <w:rFonts w:ascii="Arial" w:hAnsi="Arial" w:cs="Arial"/>
                <w:sz w:val="24"/>
                <w:szCs w:val="24"/>
              </w:rPr>
              <w:t>регистрация права со</w:t>
            </w:r>
            <w:r w:rsidRPr="007223CB">
              <w:rPr>
                <w:rFonts w:ascii="Arial" w:hAnsi="Arial" w:cs="Arial"/>
                <w:sz w:val="24"/>
                <w:szCs w:val="24"/>
              </w:rPr>
              <w:t>б</w:t>
            </w:r>
            <w:r w:rsidRPr="007223CB">
              <w:rPr>
                <w:rFonts w:ascii="Arial" w:hAnsi="Arial" w:cs="Arial"/>
                <w:sz w:val="24"/>
                <w:szCs w:val="24"/>
              </w:rPr>
              <w:t>ственности муниципального образования «Партизанский район» на земельные участки и объекты капитального строител</w:t>
            </w:r>
            <w:r w:rsidRPr="007223CB">
              <w:rPr>
                <w:rFonts w:ascii="Arial" w:hAnsi="Arial" w:cs="Arial"/>
                <w:sz w:val="24"/>
                <w:szCs w:val="24"/>
              </w:rPr>
              <w:t>ь</w:t>
            </w:r>
            <w:r w:rsidRPr="007223CB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</w:tr>
      <w:tr w:rsidR="00F34DFE" w:rsidRPr="007223CB" w:rsidTr="00FF2733">
        <w:trPr>
          <w:trHeight w:val="85"/>
        </w:trPr>
        <w:tc>
          <w:tcPr>
            <w:tcW w:w="14369" w:type="dxa"/>
            <w:gridSpan w:val="8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Задачи подпрограммы: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1. Постановка на государственный кадастровый учет объектов недвижимости.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 xml:space="preserve">2. Государственная регистрация права муниципальной собственности на земельные участки. </w:t>
            </w:r>
          </w:p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3.Государственная регистрация права муниципальной собственности на объекты капитального строительства.</w:t>
            </w:r>
          </w:p>
        </w:tc>
      </w:tr>
      <w:tr w:rsidR="00F34DFE" w:rsidRPr="007223CB" w:rsidTr="00FF2733">
        <w:trPr>
          <w:trHeight w:val="360"/>
        </w:trPr>
        <w:tc>
          <w:tcPr>
            <w:tcW w:w="566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5554" w:type="dxa"/>
          </w:tcPr>
          <w:p w:rsidR="00F34DFE" w:rsidRPr="007223CB" w:rsidRDefault="00F34DFE" w:rsidP="007223CB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Увеличить количество поставленных на гос</w:t>
            </w:r>
            <w:r w:rsidRPr="007223CB">
              <w:rPr>
                <w:sz w:val="24"/>
                <w:szCs w:val="24"/>
              </w:rPr>
              <w:t>у</w:t>
            </w:r>
            <w:r w:rsidRPr="007223CB">
              <w:rPr>
                <w:sz w:val="24"/>
                <w:szCs w:val="24"/>
              </w:rPr>
              <w:t>дарственный кадастровый учет объектов н</w:t>
            </w:r>
            <w:r w:rsidRPr="007223CB"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движимости и (или) зарегистрированных з</w:t>
            </w:r>
            <w:r w:rsidRPr="007223CB"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мельных участков под муниципальными об</w:t>
            </w:r>
            <w:r w:rsidRPr="007223CB">
              <w:rPr>
                <w:sz w:val="24"/>
                <w:szCs w:val="24"/>
              </w:rPr>
              <w:t>ъ</w:t>
            </w:r>
            <w:r w:rsidRPr="007223CB">
              <w:rPr>
                <w:sz w:val="24"/>
                <w:szCs w:val="24"/>
              </w:rPr>
              <w:t>ектами недвижимости</w:t>
            </w:r>
          </w:p>
        </w:tc>
        <w:tc>
          <w:tcPr>
            <w:tcW w:w="1620" w:type="dxa"/>
          </w:tcPr>
          <w:p w:rsidR="00F34DFE" w:rsidRPr="007223CB" w:rsidRDefault="00F34DFE" w:rsidP="007223CB">
            <w:pPr>
              <w:pStyle w:val="ConsPlusNormal"/>
              <w:ind w:left="-40"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Единиц</w:t>
            </w:r>
          </w:p>
        </w:tc>
        <w:tc>
          <w:tcPr>
            <w:tcW w:w="1800" w:type="dxa"/>
          </w:tcPr>
          <w:p w:rsidR="00F34DFE" w:rsidRPr="007223CB" w:rsidRDefault="00F34DFE" w:rsidP="007223C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F34DFE" w:rsidRPr="007223CB" w:rsidTr="00FF2733">
        <w:trPr>
          <w:trHeight w:val="240"/>
        </w:trPr>
        <w:tc>
          <w:tcPr>
            <w:tcW w:w="566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555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223CB">
              <w:rPr>
                <w:rFonts w:ascii="Arial" w:hAnsi="Arial" w:cs="Arial"/>
                <w:sz w:val="24"/>
                <w:szCs w:val="24"/>
              </w:rPr>
              <w:t>м зарегистрированных объектов капитального строительства</w:t>
            </w:r>
          </w:p>
        </w:tc>
        <w:tc>
          <w:tcPr>
            <w:tcW w:w="1620" w:type="dxa"/>
          </w:tcPr>
          <w:p w:rsidR="00F34DFE" w:rsidRPr="007223CB" w:rsidRDefault="00F34DFE" w:rsidP="007223CB">
            <w:pPr>
              <w:pStyle w:val="ConsPlusNormal"/>
              <w:ind w:left="-40"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Единиц</w:t>
            </w:r>
          </w:p>
        </w:tc>
        <w:tc>
          <w:tcPr>
            <w:tcW w:w="1800" w:type="dxa"/>
          </w:tcPr>
          <w:p w:rsidR="00F34DFE" w:rsidRPr="007223CB" w:rsidRDefault="00F34DFE" w:rsidP="007223C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F34DFE" w:rsidRPr="007223CB" w:rsidTr="00FF2733">
        <w:trPr>
          <w:trHeight w:val="240"/>
        </w:trPr>
        <w:tc>
          <w:tcPr>
            <w:tcW w:w="566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5554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7223CB">
              <w:rPr>
                <w:rFonts w:ascii="Arial" w:hAnsi="Arial" w:cs="Arial"/>
                <w:sz w:val="24"/>
                <w:szCs w:val="24"/>
              </w:rPr>
              <w:t>Увеличение арендной платы на землю под об</w:t>
            </w:r>
            <w:r w:rsidRPr="007223CB">
              <w:rPr>
                <w:rFonts w:ascii="Arial" w:hAnsi="Arial" w:cs="Arial"/>
                <w:sz w:val="24"/>
                <w:szCs w:val="24"/>
              </w:rPr>
              <w:t>ъ</w:t>
            </w:r>
            <w:r w:rsidRPr="007223CB">
              <w:rPr>
                <w:rFonts w:ascii="Arial" w:hAnsi="Arial" w:cs="Arial"/>
                <w:sz w:val="24"/>
                <w:szCs w:val="24"/>
              </w:rPr>
              <w:t>ектами жилищно-коммунального хозяйства к уровню 2013 года</w:t>
            </w:r>
          </w:p>
        </w:tc>
        <w:tc>
          <w:tcPr>
            <w:tcW w:w="1620" w:type="dxa"/>
          </w:tcPr>
          <w:p w:rsidR="00F34DFE" w:rsidRPr="007223CB" w:rsidRDefault="00F34DFE" w:rsidP="007223C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%</w:t>
            </w:r>
          </w:p>
        </w:tc>
        <w:tc>
          <w:tcPr>
            <w:tcW w:w="1800" w:type="dxa"/>
          </w:tcPr>
          <w:p w:rsidR="00F34DFE" w:rsidRPr="007223CB" w:rsidRDefault="00F34DFE" w:rsidP="007223C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223CB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7223CB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1143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1418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1417" w:type="dxa"/>
          </w:tcPr>
          <w:p w:rsidR="00F34DFE" w:rsidRPr="007223CB" w:rsidRDefault="00F34DFE" w:rsidP="007223C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3CB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</w:tr>
    </w:tbl>
    <w:p w:rsidR="00F34DFE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7223CB">
        <w:rPr>
          <w:rFonts w:ascii="Arial" w:hAnsi="Arial" w:cs="Arial"/>
          <w:sz w:val="24"/>
          <w:szCs w:val="24"/>
          <w:lang w:eastAsia="en-US"/>
        </w:rPr>
        <w:t>Партизанского района                                                                                                                                                          О.В. Семина</w:t>
      </w:r>
    </w:p>
    <w:p w:rsidR="00F34DFE" w:rsidRPr="00DF485C" w:rsidRDefault="00F34DFE" w:rsidP="00FF2733">
      <w:pPr>
        <w:widowControl w:val="0"/>
        <w:autoSpaceDE w:val="0"/>
        <w:autoSpaceDN w:val="0"/>
        <w:ind w:firstLine="936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lastRenderedPageBreak/>
        <w:t xml:space="preserve">Приложение к подпрограмме </w:t>
      </w:r>
    </w:p>
    <w:p w:rsidR="00F34DFE" w:rsidRPr="00DF485C" w:rsidRDefault="00F34DFE" w:rsidP="00FF2733">
      <w:pPr>
        <w:widowControl w:val="0"/>
        <w:autoSpaceDE w:val="0"/>
        <w:autoSpaceDN w:val="0"/>
        <w:ind w:firstLine="936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«Постановка на </w:t>
      </w:r>
      <w:proofErr w:type="gramStart"/>
      <w:r w:rsidRPr="00DF485C">
        <w:rPr>
          <w:rFonts w:ascii="Arial" w:hAnsi="Arial" w:cs="Arial"/>
          <w:sz w:val="24"/>
          <w:szCs w:val="24"/>
        </w:rPr>
        <w:t>государственный</w:t>
      </w:r>
      <w:proofErr w:type="gramEnd"/>
      <w:r w:rsidRPr="00DF485C">
        <w:rPr>
          <w:rFonts w:ascii="Arial" w:hAnsi="Arial" w:cs="Arial"/>
          <w:sz w:val="24"/>
          <w:szCs w:val="24"/>
        </w:rPr>
        <w:t xml:space="preserve"> </w:t>
      </w:r>
    </w:p>
    <w:p w:rsidR="00F34DFE" w:rsidRPr="00DF485C" w:rsidRDefault="00F34DFE" w:rsidP="00FF2733">
      <w:pPr>
        <w:widowControl w:val="0"/>
        <w:autoSpaceDE w:val="0"/>
        <w:autoSpaceDN w:val="0"/>
        <w:ind w:firstLine="936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кадастровый учет объектов недвижимости </w:t>
      </w:r>
    </w:p>
    <w:p w:rsidR="00F34DFE" w:rsidRPr="00DF485C" w:rsidRDefault="00F34DFE" w:rsidP="00FF2733">
      <w:pPr>
        <w:widowControl w:val="0"/>
        <w:autoSpaceDE w:val="0"/>
        <w:autoSpaceDN w:val="0"/>
        <w:ind w:firstLine="936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и (или) регистрация прав </w:t>
      </w:r>
      <w:proofErr w:type="gramStart"/>
      <w:r w:rsidRPr="00DF485C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DF485C">
        <w:rPr>
          <w:rFonts w:ascii="Arial" w:hAnsi="Arial" w:cs="Arial"/>
          <w:sz w:val="24"/>
          <w:szCs w:val="24"/>
        </w:rPr>
        <w:t xml:space="preserve"> </w:t>
      </w:r>
    </w:p>
    <w:p w:rsidR="00F34DFE" w:rsidRPr="00DF485C" w:rsidRDefault="00F34DFE" w:rsidP="00FF2733">
      <w:pPr>
        <w:widowControl w:val="0"/>
        <w:autoSpaceDE w:val="0"/>
        <w:autoSpaceDN w:val="0"/>
        <w:ind w:firstLine="9360"/>
        <w:rPr>
          <w:rFonts w:ascii="Arial" w:hAnsi="Arial" w:cs="Arial"/>
          <w:sz w:val="24"/>
          <w:szCs w:val="24"/>
        </w:rPr>
      </w:pPr>
      <w:r w:rsidRPr="00DF485C">
        <w:rPr>
          <w:rFonts w:ascii="Arial" w:hAnsi="Arial" w:cs="Arial"/>
          <w:sz w:val="24"/>
          <w:szCs w:val="24"/>
        </w:rPr>
        <w:t xml:space="preserve">собственности на объекты недвижимости» </w:t>
      </w:r>
    </w:p>
    <w:p w:rsidR="00F34DFE" w:rsidRPr="00DF485C" w:rsidRDefault="00F34DFE" w:rsidP="007223C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E47924">
        <w:rPr>
          <w:rFonts w:ascii="Arial" w:hAnsi="Arial" w:cs="Arial"/>
          <w:bCs/>
          <w:sz w:val="24"/>
          <w:szCs w:val="24"/>
        </w:rPr>
        <w:t>Перечень мероприятий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E47924" w:rsidRPr="00E47924" w:rsidRDefault="00E47924" w:rsidP="00E47924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0"/>
        <w:gridCol w:w="1476"/>
        <w:gridCol w:w="822"/>
        <w:gridCol w:w="850"/>
        <w:gridCol w:w="1534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E47924" w:rsidRPr="00E47924" w:rsidTr="004E6FF8">
        <w:trPr>
          <w:trHeight w:val="96"/>
        </w:trPr>
        <w:tc>
          <w:tcPr>
            <w:tcW w:w="709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39" w:type="dxa"/>
            <w:gridSpan w:val="4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E47924" w:rsidRPr="00E47924" w:rsidTr="004E6FF8">
        <w:trPr>
          <w:trHeight w:val="96"/>
        </w:trPr>
        <w:tc>
          <w:tcPr>
            <w:tcW w:w="709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34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633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итого за пер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од 2023-2025 годов</w:t>
            </w:r>
          </w:p>
        </w:tc>
        <w:tc>
          <w:tcPr>
            <w:tcW w:w="2410" w:type="dxa"/>
            <w:gridSpan w:val="2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20"/>
        </w:trPr>
        <w:tc>
          <w:tcPr>
            <w:tcW w:w="14292" w:type="dxa"/>
            <w:gridSpan w:val="15"/>
          </w:tcPr>
          <w:p w:rsidR="00E47924" w:rsidRPr="00E47924" w:rsidRDefault="00E47924" w:rsidP="00E47924">
            <w:pPr>
              <w:widowControl w:val="0"/>
              <w:tabs>
                <w:tab w:val="left" w:pos="10206"/>
              </w:tabs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E47924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«Партизанский район» на земельные участки и объекты капитального стро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</w:tr>
      <w:tr w:rsidR="00E47924" w:rsidRPr="00E47924" w:rsidTr="004E6FF8">
        <w:trPr>
          <w:trHeight w:val="2484"/>
        </w:trPr>
        <w:tc>
          <w:tcPr>
            <w:tcW w:w="709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Формирование земельных дел с постановкой земельных участков на государстве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ный кадастр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вый учет</w:t>
            </w:r>
          </w:p>
        </w:tc>
        <w:tc>
          <w:tcPr>
            <w:tcW w:w="147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34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633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100,00</w:t>
            </w:r>
          </w:p>
        </w:tc>
        <w:tc>
          <w:tcPr>
            <w:tcW w:w="993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300,00</w:t>
            </w:r>
          </w:p>
        </w:tc>
        <w:tc>
          <w:tcPr>
            <w:tcW w:w="2071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 год – 100%;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 год – 100%;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 год – 100%.</w:t>
            </w:r>
          </w:p>
        </w:tc>
      </w:tr>
      <w:tr w:rsidR="00E47924" w:rsidRPr="00E47924" w:rsidTr="004E6FF8">
        <w:trPr>
          <w:trHeight w:val="329"/>
        </w:trPr>
        <w:tc>
          <w:tcPr>
            <w:tcW w:w="14292" w:type="dxa"/>
            <w:gridSpan w:val="15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Задача 2: 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E47924" w:rsidRPr="00E47924" w:rsidTr="004E6FF8">
        <w:trPr>
          <w:trHeight w:val="2484"/>
        </w:trPr>
        <w:tc>
          <w:tcPr>
            <w:tcW w:w="709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Формирование технических планов с пост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новкой объе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тов капитальн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го строител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ства на гос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дарственный кадастровый учет</w:t>
            </w:r>
          </w:p>
        </w:tc>
        <w:tc>
          <w:tcPr>
            <w:tcW w:w="147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34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633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78,00</w:t>
            </w:r>
          </w:p>
        </w:tc>
        <w:tc>
          <w:tcPr>
            <w:tcW w:w="993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2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278,00</w:t>
            </w:r>
          </w:p>
        </w:tc>
        <w:tc>
          <w:tcPr>
            <w:tcW w:w="2071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Увеличить 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щий объем з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регистрирова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ных объектов капитального строительства. Всего 16 объе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тов, в том числе по годам: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 год – 10;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 год – 3;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 год – 3.</w:t>
            </w:r>
          </w:p>
        </w:tc>
      </w:tr>
    </w:tbl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Партизанского района                                                                                                                                                          О.В. Семина</w:t>
      </w:r>
    </w:p>
    <w:p w:rsidR="00F34DFE" w:rsidRPr="007223CB" w:rsidRDefault="00F34DFE" w:rsidP="007223CB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F34DFE" w:rsidRPr="007223CB" w:rsidRDefault="00F34DFE" w:rsidP="007223CB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Приложение № 3</w:t>
      </w:r>
    </w:p>
    <w:p w:rsidR="00F34DFE" w:rsidRPr="007223CB" w:rsidRDefault="00F34DFE" w:rsidP="00FF2733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F34DFE" w:rsidRPr="007223CB" w:rsidRDefault="00F34DFE" w:rsidP="007223CB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7223CB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F34DFE" w:rsidRPr="007223CB" w:rsidRDefault="00F34DFE" w:rsidP="007223CB">
      <w:pPr>
        <w:widowControl w:val="0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E47924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E47924" w:rsidRPr="00E47924" w:rsidRDefault="00E47924" w:rsidP="00E479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E47924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E47924" w:rsidRPr="00E47924" w:rsidTr="004E6FF8">
        <w:trPr>
          <w:trHeight w:val="96"/>
        </w:trPr>
        <w:tc>
          <w:tcPr>
            <w:tcW w:w="90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647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Статус (м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ниципальная программа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на,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Наименование муниципальной программы Партизанского района,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граммы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Наименов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ние главн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го распор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дителя бюджетных средств (далее – ГРБС)</w:t>
            </w:r>
          </w:p>
        </w:tc>
        <w:tc>
          <w:tcPr>
            <w:tcW w:w="3471" w:type="dxa"/>
            <w:gridSpan w:val="4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1182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2023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Итого за период 2023-2025 г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дов</w:t>
            </w:r>
          </w:p>
        </w:tc>
      </w:tr>
      <w:tr w:rsidR="00E47924" w:rsidRPr="00E47924" w:rsidTr="004E6FF8">
        <w:trPr>
          <w:trHeight w:val="360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76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1441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план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план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21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1441"/>
        </w:trPr>
        <w:tc>
          <w:tcPr>
            <w:tcW w:w="90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7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Муниц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пальная 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грамма Па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тизанского района</w:t>
            </w:r>
          </w:p>
        </w:tc>
        <w:tc>
          <w:tcPr>
            <w:tcW w:w="1985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Управление муниципальной собственностью</w:t>
            </w: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Всего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муниц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пальной программе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1597,53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1082,19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1082,19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3761,91</w:t>
            </w: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1597,53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1082,19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1082,19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3761,91</w:t>
            </w: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</w:t>
            </w:r>
            <w:r w:rsidRPr="00E47924">
              <w:rPr>
                <w:rFonts w:ascii="Arial" w:hAnsi="Arial" w:cs="Arial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>занского рай</w:t>
            </w:r>
            <w:r w:rsidRPr="00E47924">
              <w:rPr>
                <w:rFonts w:ascii="Arial" w:hAnsi="Arial" w:cs="Arial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Всего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грамме 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ниципал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ной 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граммы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1419,53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3183,91</w:t>
            </w: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716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1419,53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882,19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3183,91</w:t>
            </w: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3</w:t>
            </w:r>
          </w:p>
        </w:tc>
        <w:tc>
          <w:tcPr>
            <w:tcW w:w="1647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грамма 2</w:t>
            </w:r>
          </w:p>
        </w:tc>
        <w:tc>
          <w:tcPr>
            <w:tcW w:w="1985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Постановка 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 госуда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ственный к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дастровый учет объектов 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движимости 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 (или) рег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страция прав 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 xml:space="preserve">муниципальной собственности </w:t>
            </w:r>
          </w:p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 объекты 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Всего ра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подпр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грамме 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ниципал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ной пр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граммы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178,00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578,00</w:t>
            </w:r>
          </w:p>
        </w:tc>
      </w:tr>
      <w:tr w:rsidR="00E47924" w:rsidRPr="00E47924" w:rsidTr="004E6FF8">
        <w:trPr>
          <w:trHeight w:val="85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E47924" w:rsidRPr="00E47924" w:rsidTr="004E6FF8">
        <w:trPr>
          <w:trHeight w:val="96"/>
        </w:trPr>
        <w:tc>
          <w:tcPr>
            <w:tcW w:w="900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ского рай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на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178,00</w:t>
            </w:r>
          </w:p>
        </w:tc>
        <w:tc>
          <w:tcPr>
            <w:tcW w:w="1228" w:type="dxa"/>
            <w:noWrap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578,00</w:t>
            </w:r>
          </w:p>
        </w:tc>
      </w:tr>
    </w:tbl>
    <w:p w:rsidR="00E47924" w:rsidRPr="00E47924" w:rsidRDefault="00E47924" w:rsidP="00E4792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81F4A" w:rsidRPr="00E81F4A" w:rsidRDefault="00E81F4A" w:rsidP="00E81F4A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E81F4A" w:rsidRPr="00E81F4A" w:rsidRDefault="00E81F4A" w:rsidP="00E81F4A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E81F4A" w:rsidRPr="00E81F4A" w:rsidRDefault="00E81F4A" w:rsidP="00E81F4A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>Партизанского района                                                                                                                                                           О.В. Семина</w:t>
      </w:r>
    </w:p>
    <w:p w:rsidR="00E81F4A" w:rsidRPr="00E81F4A" w:rsidRDefault="00E81F4A" w:rsidP="00E81F4A">
      <w:pPr>
        <w:widowControl w:val="0"/>
        <w:rPr>
          <w:rFonts w:ascii="Arial" w:hAnsi="Arial" w:cs="Arial"/>
          <w:sz w:val="24"/>
          <w:szCs w:val="24"/>
        </w:rPr>
      </w:pPr>
    </w:p>
    <w:p w:rsidR="00E81F4A" w:rsidRPr="00E81F4A" w:rsidRDefault="00E81F4A" w:rsidP="00E81F4A">
      <w:pPr>
        <w:widowControl w:val="0"/>
        <w:autoSpaceDE w:val="0"/>
        <w:autoSpaceDN w:val="0"/>
        <w:ind w:left="8460" w:firstLine="10080"/>
        <w:jc w:val="left"/>
        <w:rPr>
          <w:rFonts w:ascii="Arial" w:hAnsi="Arial" w:cs="Arial"/>
          <w:sz w:val="24"/>
          <w:szCs w:val="24"/>
        </w:rPr>
      </w:pPr>
    </w:p>
    <w:p w:rsidR="00E81F4A" w:rsidRPr="00E81F4A" w:rsidRDefault="00E81F4A" w:rsidP="00E81F4A">
      <w:pPr>
        <w:widowControl w:val="0"/>
        <w:autoSpaceDE w:val="0"/>
        <w:autoSpaceDN w:val="0"/>
        <w:ind w:left="8460" w:firstLine="1620"/>
        <w:jc w:val="left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>Приложение № 4</w:t>
      </w:r>
    </w:p>
    <w:p w:rsidR="00E81F4A" w:rsidRPr="00E81F4A" w:rsidRDefault="00E81F4A" w:rsidP="00E81F4A">
      <w:pPr>
        <w:widowControl w:val="0"/>
        <w:autoSpaceDE w:val="0"/>
        <w:autoSpaceDN w:val="0"/>
        <w:ind w:left="8460" w:firstLine="1620"/>
        <w:jc w:val="left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81F4A" w:rsidRPr="00E81F4A" w:rsidRDefault="00E81F4A" w:rsidP="00E81F4A">
      <w:pPr>
        <w:widowControl w:val="0"/>
        <w:autoSpaceDE w:val="0"/>
        <w:autoSpaceDN w:val="0"/>
        <w:ind w:left="8460" w:firstLine="1620"/>
        <w:jc w:val="left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E81F4A" w:rsidRPr="00E81F4A" w:rsidRDefault="00E81F4A" w:rsidP="00E81F4A">
      <w:pPr>
        <w:widowControl w:val="0"/>
        <w:autoSpaceDE w:val="0"/>
        <w:autoSpaceDN w:val="0"/>
        <w:ind w:left="8460" w:firstLine="1620"/>
        <w:jc w:val="left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E81F4A" w:rsidRPr="00E81F4A" w:rsidRDefault="00E81F4A" w:rsidP="00E81F4A">
      <w:pPr>
        <w:widowControl w:val="0"/>
        <w:autoSpaceDE w:val="0"/>
        <w:autoSpaceDN w:val="0"/>
        <w:ind w:left="8789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autoSpaceDE w:val="0"/>
        <w:autoSpaceDN w:val="0"/>
        <w:ind w:left="8789"/>
        <w:rPr>
          <w:rFonts w:ascii="Arial" w:hAnsi="Arial" w:cs="Arial"/>
          <w:sz w:val="24"/>
          <w:szCs w:val="24"/>
        </w:rPr>
      </w:pPr>
    </w:p>
    <w:p w:rsidR="00E47924" w:rsidRPr="00E47924" w:rsidRDefault="00E47924" w:rsidP="00E47924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924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E47924">
        <w:rPr>
          <w:rFonts w:ascii="Arial" w:hAnsi="Arial" w:cs="Arial"/>
          <w:sz w:val="24"/>
          <w:szCs w:val="24"/>
        </w:rPr>
        <w:t>й</w:t>
      </w:r>
      <w:r w:rsidRPr="00E47924">
        <w:rPr>
          <w:rFonts w:ascii="Arial" w:hAnsi="Arial" w:cs="Arial"/>
          <w:sz w:val="24"/>
          <w:szCs w:val="24"/>
        </w:rPr>
        <w:lastRenderedPageBreak/>
        <w:t>онного бюджета, в том числе средства, поступившие из бюджетов других уровней бюджетной системы, бюджетов госуда</w:t>
      </w:r>
      <w:r w:rsidRPr="00E47924">
        <w:rPr>
          <w:rFonts w:ascii="Arial" w:hAnsi="Arial" w:cs="Arial"/>
          <w:sz w:val="24"/>
          <w:szCs w:val="24"/>
        </w:rPr>
        <w:t>р</w:t>
      </w:r>
      <w:r w:rsidRPr="00E47924">
        <w:rPr>
          <w:rFonts w:ascii="Arial" w:hAnsi="Arial" w:cs="Arial"/>
          <w:sz w:val="24"/>
          <w:szCs w:val="24"/>
        </w:rPr>
        <w:t>ственных внебюджетных фондов)</w:t>
      </w:r>
    </w:p>
    <w:p w:rsidR="00E47924" w:rsidRPr="00E47924" w:rsidRDefault="00E47924" w:rsidP="00E47924">
      <w:pPr>
        <w:widowControl w:val="0"/>
        <w:jc w:val="right"/>
        <w:rPr>
          <w:rFonts w:ascii="Arial" w:hAnsi="Arial" w:cs="Arial"/>
          <w:sz w:val="24"/>
          <w:szCs w:val="24"/>
        </w:rPr>
      </w:pPr>
      <w:r w:rsidRPr="00E47924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5"/>
        <w:gridCol w:w="2522"/>
        <w:gridCol w:w="2783"/>
        <w:gridCol w:w="3073"/>
        <w:gridCol w:w="1418"/>
        <w:gridCol w:w="1276"/>
        <w:gridCol w:w="1275"/>
        <w:gridCol w:w="1418"/>
      </w:tblGrid>
      <w:tr w:rsidR="00E47924" w:rsidRPr="00E47924" w:rsidTr="004E6FF8">
        <w:trPr>
          <w:trHeight w:val="557"/>
        </w:trPr>
        <w:tc>
          <w:tcPr>
            <w:tcW w:w="455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924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924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22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Статус (муниципал</w:t>
            </w:r>
            <w:r w:rsidRPr="00E47924">
              <w:rPr>
                <w:rFonts w:ascii="Arial" w:hAnsi="Arial" w:cs="Arial"/>
                <w:sz w:val="24"/>
                <w:szCs w:val="24"/>
              </w:rPr>
              <w:t>ь</w:t>
            </w:r>
            <w:r w:rsidRPr="00E47924">
              <w:rPr>
                <w:rFonts w:ascii="Arial" w:hAnsi="Arial" w:cs="Arial"/>
                <w:sz w:val="24"/>
                <w:szCs w:val="24"/>
              </w:rPr>
              <w:t>ная программа Па</w:t>
            </w:r>
            <w:r w:rsidRPr="00E47924">
              <w:rPr>
                <w:rFonts w:ascii="Arial" w:hAnsi="Arial" w:cs="Arial"/>
                <w:sz w:val="24"/>
                <w:szCs w:val="24"/>
              </w:rPr>
              <w:t>р</w:t>
            </w:r>
            <w:r w:rsidRPr="00E47924">
              <w:rPr>
                <w:rFonts w:ascii="Arial" w:hAnsi="Arial" w:cs="Arial"/>
                <w:sz w:val="24"/>
                <w:szCs w:val="24"/>
              </w:rPr>
              <w:t>тизанского района, подпрограмма)</w:t>
            </w:r>
          </w:p>
        </w:tc>
        <w:tc>
          <w:tcPr>
            <w:tcW w:w="2783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 xml:space="preserve">пальной программы Партизанского района, подпрограммы </w:t>
            </w:r>
          </w:p>
        </w:tc>
        <w:tc>
          <w:tcPr>
            <w:tcW w:w="3073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Уровень бюджетной с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>стемы/источники фина</w:t>
            </w:r>
            <w:r w:rsidRPr="00E47924">
              <w:rPr>
                <w:rFonts w:ascii="Arial" w:hAnsi="Arial" w:cs="Arial"/>
                <w:sz w:val="24"/>
                <w:szCs w:val="24"/>
              </w:rPr>
              <w:t>н</w:t>
            </w:r>
            <w:r w:rsidRPr="00E47924">
              <w:rPr>
                <w:rFonts w:ascii="Arial" w:hAnsi="Arial" w:cs="Arial"/>
                <w:sz w:val="24"/>
                <w:szCs w:val="24"/>
              </w:rPr>
              <w:t>сирования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Итого за период 2023-2025 годов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2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E47924">
              <w:rPr>
                <w:rFonts w:ascii="Arial" w:hAnsi="Arial" w:cs="Arial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z w:val="24"/>
                <w:szCs w:val="24"/>
              </w:rPr>
              <w:t>грамма Партизанск</w:t>
            </w:r>
            <w:r w:rsidRPr="00E47924">
              <w:rPr>
                <w:rFonts w:ascii="Arial" w:hAnsi="Arial" w:cs="Arial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783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E47924">
              <w:rPr>
                <w:rFonts w:ascii="Arial" w:hAnsi="Arial" w:cs="Arial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1597,53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1082,19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1082,19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3761,91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134,00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134,00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1463,53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1082,19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1082,19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3627,91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2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E47924">
              <w:rPr>
                <w:rFonts w:ascii="Arial" w:hAnsi="Arial" w:cs="Arial"/>
                <w:sz w:val="24"/>
                <w:szCs w:val="24"/>
              </w:rPr>
              <w:t>в</w:t>
            </w:r>
            <w:r w:rsidRPr="00E47924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Парт</w:t>
            </w:r>
            <w:r w:rsidRPr="00E47924">
              <w:rPr>
                <w:rFonts w:ascii="Arial" w:hAnsi="Arial" w:cs="Arial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1419,</w:t>
            </w:r>
            <w:r w:rsidRPr="00E47924">
              <w:rPr>
                <w:rFonts w:ascii="Arial" w:hAnsi="Arial" w:cs="Arial"/>
                <w:sz w:val="24"/>
                <w:szCs w:val="24"/>
                <w:lang w:val="en-US"/>
              </w:rPr>
              <w:t>53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882,19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882,19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924">
              <w:rPr>
                <w:rFonts w:ascii="Arial" w:hAnsi="Arial" w:cs="Arial"/>
                <w:sz w:val="24"/>
                <w:szCs w:val="24"/>
                <w:lang w:val="en-US"/>
              </w:rPr>
              <w:t>31</w:t>
            </w:r>
            <w:r w:rsidRPr="00E47924">
              <w:rPr>
                <w:rFonts w:ascii="Arial" w:hAnsi="Arial" w:cs="Arial"/>
                <w:sz w:val="24"/>
                <w:szCs w:val="24"/>
              </w:rPr>
              <w:t>83,</w:t>
            </w:r>
            <w:r w:rsidRPr="00E47924">
              <w:rPr>
                <w:rFonts w:ascii="Arial" w:hAnsi="Arial" w:cs="Arial"/>
                <w:sz w:val="24"/>
                <w:szCs w:val="24"/>
                <w:lang w:val="en-US"/>
              </w:rPr>
              <w:t>91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134,00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134,00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1285,53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882,19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882,19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3049,91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455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E47924" w:rsidRPr="00E47924" w:rsidRDefault="00E47924" w:rsidP="00E47924">
            <w:pPr>
              <w:widowControl w:val="0"/>
              <w:autoSpaceDE w:val="0"/>
              <w:autoSpaceDN w:val="0"/>
              <w:adjustRightInd w:val="0"/>
              <w:ind w:lef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Постановка на госуда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ственный кадастровый учет объектов недв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жимости и (или) рег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страция прав муниц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пальной собственности на объекты недвижим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E47924">
              <w:rPr>
                <w:rFonts w:ascii="Arial" w:hAnsi="Arial" w:cs="Arial"/>
                <w:spacing w:val="-4"/>
                <w:sz w:val="24"/>
                <w:szCs w:val="24"/>
              </w:rPr>
              <w:t>сти</w:t>
            </w: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578,00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47924" w:rsidRPr="00E47924" w:rsidTr="004E6FF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55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E47924" w:rsidRPr="00E47924" w:rsidRDefault="00E47924" w:rsidP="00E47924">
            <w:pPr>
              <w:widowControl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E47924" w:rsidRPr="00E47924" w:rsidRDefault="00E47924" w:rsidP="00E47924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924">
              <w:rPr>
                <w:rFonts w:ascii="Arial" w:hAnsi="Arial" w:cs="Arial"/>
                <w:sz w:val="24"/>
                <w:szCs w:val="24"/>
              </w:rPr>
              <w:t>578,00</w:t>
            </w:r>
          </w:p>
        </w:tc>
      </w:tr>
    </w:tbl>
    <w:p w:rsidR="00E81F4A" w:rsidRPr="00E81F4A" w:rsidRDefault="00E81F4A" w:rsidP="00E81F4A">
      <w:pPr>
        <w:widowContro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81F4A" w:rsidRPr="00E81F4A" w:rsidRDefault="00E81F4A" w:rsidP="00E81F4A">
      <w:pPr>
        <w:widowControl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E81F4A" w:rsidRPr="00E81F4A" w:rsidRDefault="00E81F4A" w:rsidP="00E81F4A">
      <w:pPr>
        <w:widowControl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E81F4A" w:rsidRPr="00E81F4A" w:rsidRDefault="00E81F4A" w:rsidP="00E81F4A">
      <w:pPr>
        <w:widowControl w:val="0"/>
        <w:rPr>
          <w:rFonts w:ascii="Arial" w:hAnsi="Arial" w:cs="Arial"/>
          <w:sz w:val="24"/>
          <w:szCs w:val="24"/>
        </w:rPr>
      </w:pPr>
      <w:r w:rsidRPr="00E81F4A">
        <w:rPr>
          <w:rFonts w:ascii="Arial" w:hAnsi="Arial" w:cs="Arial"/>
          <w:sz w:val="24"/>
          <w:szCs w:val="24"/>
        </w:rPr>
        <w:t>Партизанского района                                                                                                                                                           О.В. Семина</w:t>
      </w:r>
    </w:p>
    <w:p w:rsidR="00F34DFE" w:rsidRPr="007223CB" w:rsidRDefault="00F34DFE" w:rsidP="007223CB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sectPr w:rsidR="00F34DFE" w:rsidRPr="007223CB" w:rsidSect="007223CB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44"/>
    <w:rsid w:val="000003C2"/>
    <w:rsid w:val="00005CA9"/>
    <w:rsid w:val="00013462"/>
    <w:rsid w:val="000443C0"/>
    <w:rsid w:val="0005159F"/>
    <w:rsid w:val="0006283A"/>
    <w:rsid w:val="0006455F"/>
    <w:rsid w:val="00065106"/>
    <w:rsid w:val="000843FE"/>
    <w:rsid w:val="00090F1F"/>
    <w:rsid w:val="000923C6"/>
    <w:rsid w:val="000E6744"/>
    <w:rsid w:val="00107AD7"/>
    <w:rsid w:val="00112A19"/>
    <w:rsid w:val="00114628"/>
    <w:rsid w:val="001159AF"/>
    <w:rsid w:val="00116EFD"/>
    <w:rsid w:val="00122E52"/>
    <w:rsid w:val="00127C27"/>
    <w:rsid w:val="00141CF9"/>
    <w:rsid w:val="001420F2"/>
    <w:rsid w:val="001437DE"/>
    <w:rsid w:val="001465C4"/>
    <w:rsid w:val="00152D1F"/>
    <w:rsid w:val="00154626"/>
    <w:rsid w:val="0015764B"/>
    <w:rsid w:val="001609CC"/>
    <w:rsid w:val="00160F72"/>
    <w:rsid w:val="00163490"/>
    <w:rsid w:val="00176277"/>
    <w:rsid w:val="00181214"/>
    <w:rsid w:val="00184D6C"/>
    <w:rsid w:val="00190BB0"/>
    <w:rsid w:val="00194E73"/>
    <w:rsid w:val="0019712D"/>
    <w:rsid w:val="001A0EAA"/>
    <w:rsid w:val="001A3B8F"/>
    <w:rsid w:val="001A6FBF"/>
    <w:rsid w:val="001B1E2C"/>
    <w:rsid w:val="001B525B"/>
    <w:rsid w:val="001C47C6"/>
    <w:rsid w:val="001C7479"/>
    <w:rsid w:val="001D0951"/>
    <w:rsid w:val="001D66BF"/>
    <w:rsid w:val="001F0AEC"/>
    <w:rsid w:val="0021145B"/>
    <w:rsid w:val="002116A8"/>
    <w:rsid w:val="00214C49"/>
    <w:rsid w:val="00220B8C"/>
    <w:rsid w:val="00221C69"/>
    <w:rsid w:val="002231C0"/>
    <w:rsid w:val="002247BD"/>
    <w:rsid w:val="0023105E"/>
    <w:rsid w:val="002354EE"/>
    <w:rsid w:val="0024610A"/>
    <w:rsid w:val="0026181E"/>
    <w:rsid w:val="0026373F"/>
    <w:rsid w:val="00265BAA"/>
    <w:rsid w:val="00272D5E"/>
    <w:rsid w:val="002842A1"/>
    <w:rsid w:val="00291711"/>
    <w:rsid w:val="00293AE4"/>
    <w:rsid w:val="002967E8"/>
    <w:rsid w:val="002A4E00"/>
    <w:rsid w:val="002B7DE0"/>
    <w:rsid w:val="002D20D9"/>
    <w:rsid w:val="002D51F2"/>
    <w:rsid w:val="002D6721"/>
    <w:rsid w:val="002D6A97"/>
    <w:rsid w:val="00307C95"/>
    <w:rsid w:val="0031019D"/>
    <w:rsid w:val="0031287C"/>
    <w:rsid w:val="00316D25"/>
    <w:rsid w:val="00327604"/>
    <w:rsid w:val="00336675"/>
    <w:rsid w:val="00344967"/>
    <w:rsid w:val="0035565F"/>
    <w:rsid w:val="00355E6A"/>
    <w:rsid w:val="00356D39"/>
    <w:rsid w:val="003753F0"/>
    <w:rsid w:val="00376E88"/>
    <w:rsid w:val="0038704C"/>
    <w:rsid w:val="00392D51"/>
    <w:rsid w:val="00393F59"/>
    <w:rsid w:val="00397732"/>
    <w:rsid w:val="003A249A"/>
    <w:rsid w:val="003A62CA"/>
    <w:rsid w:val="003B4362"/>
    <w:rsid w:val="003B62CD"/>
    <w:rsid w:val="003B795D"/>
    <w:rsid w:val="003C0D51"/>
    <w:rsid w:val="003D0F81"/>
    <w:rsid w:val="003D432B"/>
    <w:rsid w:val="003D5103"/>
    <w:rsid w:val="003E6493"/>
    <w:rsid w:val="003E6550"/>
    <w:rsid w:val="00421016"/>
    <w:rsid w:val="00445EC4"/>
    <w:rsid w:val="00447F0B"/>
    <w:rsid w:val="00453679"/>
    <w:rsid w:val="004651D0"/>
    <w:rsid w:val="00465C5A"/>
    <w:rsid w:val="00473BD0"/>
    <w:rsid w:val="004A4C75"/>
    <w:rsid w:val="004D2339"/>
    <w:rsid w:val="004D2DCF"/>
    <w:rsid w:val="004D3EF2"/>
    <w:rsid w:val="00501942"/>
    <w:rsid w:val="005121D5"/>
    <w:rsid w:val="00520A54"/>
    <w:rsid w:val="00521F92"/>
    <w:rsid w:val="00524E94"/>
    <w:rsid w:val="005325CA"/>
    <w:rsid w:val="00534338"/>
    <w:rsid w:val="005456DB"/>
    <w:rsid w:val="00553167"/>
    <w:rsid w:val="00553A90"/>
    <w:rsid w:val="00561B30"/>
    <w:rsid w:val="00571475"/>
    <w:rsid w:val="00582B34"/>
    <w:rsid w:val="005B1ABA"/>
    <w:rsid w:val="005B3CFD"/>
    <w:rsid w:val="005B3ECB"/>
    <w:rsid w:val="005B7FAF"/>
    <w:rsid w:val="005C0B36"/>
    <w:rsid w:val="005C3755"/>
    <w:rsid w:val="005C5E55"/>
    <w:rsid w:val="005D2833"/>
    <w:rsid w:val="005E2DBF"/>
    <w:rsid w:val="005E6846"/>
    <w:rsid w:val="005F2597"/>
    <w:rsid w:val="005F4F06"/>
    <w:rsid w:val="00614731"/>
    <w:rsid w:val="00616080"/>
    <w:rsid w:val="006253F8"/>
    <w:rsid w:val="006259A2"/>
    <w:rsid w:val="006301E1"/>
    <w:rsid w:val="00651551"/>
    <w:rsid w:val="00651848"/>
    <w:rsid w:val="00652816"/>
    <w:rsid w:val="00667112"/>
    <w:rsid w:val="00684009"/>
    <w:rsid w:val="006846FB"/>
    <w:rsid w:val="00697D53"/>
    <w:rsid w:val="006A46CA"/>
    <w:rsid w:val="006B3B7E"/>
    <w:rsid w:val="006C4625"/>
    <w:rsid w:val="006C65BE"/>
    <w:rsid w:val="006F0932"/>
    <w:rsid w:val="006F41D4"/>
    <w:rsid w:val="00702F2B"/>
    <w:rsid w:val="00703EAD"/>
    <w:rsid w:val="0071541B"/>
    <w:rsid w:val="007156EC"/>
    <w:rsid w:val="00722003"/>
    <w:rsid w:val="007223CB"/>
    <w:rsid w:val="00731705"/>
    <w:rsid w:val="00731AFE"/>
    <w:rsid w:val="007438A8"/>
    <w:rsid w:val="007538B7"/>
    <w:rsid w:val="00754EA8"/>
    <w:rsid w:val="0076454F"/>
    <w:rsid w:val="0077133D"/>
    <w:rsid w:val="00786821"/>
    <w:rsid w:val="00796CED"/>
    <w:rsid w:val="007A5771"/>
    <w:rsid w:val="007A7447"/>
    <w:rsid w:val="007C6942"/>
    <w:rsid w:val="007C7887"/>
    <w:rsid w:val="007D4513"/>
    <w:rsid w:val="007E339B"/>
    <w:rsid w:val="007E726C"/>
    <w:rsid w:val="007E7DC6"/>
    <w:rsid w:val="00803C1A"/>
    <w:rsid w:val="00816D5A"/>
    <w:rsid w:val="00817E95"/>
    <w:rsid w:val="00826B41"/>
    <w:rsid w:val="00836898"/>
    <w:rsid w:val="00836EEC"/>
    <w:rsid w:val="0084458F"/>
    <w:rsid w:val="00846202"/>
    <w:rsid w:val="00847CCF"/>
    <w:rsid w:val="00850F87"/>
    <w:rsid w:val="00852840"/>
    <w:rsid w:val="0085426C"/>
    <w:rsid w:val="00855E31"/>
    <w:rsid w:val="008569C7"/>
    <w:rsid w:val="00867ED8"/>
    <w:rsid w:val="00870D38"/>
    <w:rsid w:val="00874C15"/>
    <w:rsid w:val="00876ABC"/>
    <w:rsid w:val="00877FFB"/>
    <w:rsid w:val="0088201A"/>
    <w:rsid w:val="00882CB9"/>
    <w:rsid w:val="00885BC0"/>
    <w:rsid w:val="00895391"/>
    <w:rsid w:val="008B6044"/>
    <w:rsid w:val="008E350E"/>
    <w:rsid w:val="00901582"/>
    <w:rsid w:val="00910368"/>
    <w:rsid w:val="00910564"/>
    <w:rsid w:val="0091356F"/>
    <w:rsid w:val="0091756C"/>
    <w:rsid w:val="009251DF"/>
    <w:rsid w:val="0093013B"/>
    <w:rsid w:val="00934A70"/>
    <w:rsid w:val="00942820"/>
    <w:rsid w:val="0094408E"/>
    <w:rsid w:val="009503A9"/>
    <w:rsid w:val="009610D7"/>
    <w:rsid w:val="0097767E"/>
    <w:rsid w:val="00977771"/>
    <w:rsid w:val="00990B8C"/>
    <w:rsid w:val="009C4420"/>
    <w:rsid w:val="009D3E11"/>
    <w:rsid w:val="009D5650"/>
    <w:rsid w:val="009E4C44"/>
    <w:rsid w:val="00A10263"/>
    <w:rsid w:val="00A228EA"/>
    <w:rsid w:val="00A42B0C"/>
    <w:rsid w:val="00A50249"/>
    <w:rsid w:val="00A65A5D"/>
    <w:rsid w:val="00A71731"/>
    <w:rsid w:val="00A73F8C"/>
    <w:rsid w:val="00A76520"/>
    <w:rsid w:val="00A768B4"/>
    <w:rsid w:val="00A81FD7"/>
    <w:rsid w:val="00A912A0"/>
    <w:rsid w:val="00AA0ACA"/>
    <w:rsid w:val="00AA7D08"/>
    <w:rsid w:val="00AA7ECE"/>
    <w:rsid w:val="00AB41FF"/>
    <w:rsid w:val="00AC22DB"/>
    <w:rsid w:val="00AC69BD"/>
    <w:rsid w:val="00AE23F2"/>
    <w:rsid w:val="00AF5DAC"/>
    <w:rsid w:val="00AF7483"/>
    <w:rsid w:val="00B02714"/>
    <w:rsid w:val="00B06CBE"/>
    <w:rsid w:val="00B1156F"/>
    <w:rsid w:val="00B13BA1"/>
    <w:rsid w:val="00B14255"/>
    <w:rsid w:val="00B33A24"/>
    <w:rsid w:val="00B343F5"/>
    <w:rsid w:val="00B41ACD"/>
    <w:rsid w:val="00B44078"/>
    <w:rsid w:val="00B51421"/>
    <w:rsid w:val="00B5652D"/>
    <w:rsid w:val="00B62236"/>
    <w:rsid w:val="00B62E4A"/>
    <w:rsid w:val="00B665FC"/>
    <w:rsid w:val="00B77B0A"/>
    <w:rsid w:val="00B82807"/>
    <w:rsid w:val="00B82987"/>
    <w:rsid w:val="00B85B82"/>
    <w:rsid w:val="00B95848"/>
    <w:rsid w:val="00B9761A"/>
    <w:rsid w:val="00B97F07"/>
    <w:rsid w:val="00BA1A0D"/>
    <w:rsid w:val="00BA44B9"/>
    <w:rsid w:val="00BA6B21"/>
    <w:rsid w:val="00BB1E99"/>
    <w:rsid w:val="00BD2C1B"/>
    <w:rsid w:val="00BE185A"/>
    <w:rsid w:val="00BE2AFF"/>
    <w:rsid w:val="00C120B0"/>
    <w:rsid w:val="00C1394F"/>
    <w:rsid w:val="00C32262"/>
    <w:rsid w:val="00C36768"/>
    <w:rsid w:val="00C509C0"/>
    <w:rsid w:val="00C52B3E"/>
    <w:rsid w:val="00C56F60"/>
    <w:rsid w:val="00C64B61"/>
    <w:rsid w:val="00C71EFB"/>
    <w:rsid w:val="00C733FE"/>
    <w:rsid w:val="00C77D9D"/>
    <w:rsid w:val="00C77EC4"/>
    <w:rsid w:val="00C84481"/>
    <w:rsid w:val="00C85FA5"/>
    <w:rsid w:val="00C932FD"/>
    <w:rsid w:val="00C93A0E"/>
    <w:rsid w:val="00CA2EB9"/>
    <w:rsid w:val="00CA3333"/>
    <w:rsid w:val="00CA5ABD"/>
    <w:rsid w:val="00CA792F"/>
    <w:rsid w:val="00CB2292"/>
    <w:rsid w:val="00CB2A4F"/>
    <w:rsid w:val="00CB3C3F"/>
    <w:rsid w:val="00CB5539"/>
    <w:rsid w:val="00CB5E3F"/>
    <w:rsid w:val="00CC1C27"/>
    <w:rsid w:val="00CC5EA7"/>
    <w:rsid w:val="00CD0C06"/>
    <w:rsid w:val="00CD1CD8"/>
    <w:rsid w:val="00CD7544"/>
    <w:rsid w:val="00D04725"/>
    <w:rsid w:val="00D05A13"/>
    <w:rsid w:val="00D0647C"/>
    <w:rsid w:val="00D07BC4"/>
    <w:rsid w:val="00D15367"/>
    <w:rsid w:val="00D17D90"/>
    <w:rsid w:val="00D20A37"/>
    <w:rsid w:val="00D242AB"/>
    <w:rsid w:val="00D40B8E"/>
    <w:rsid w:val="00D540E4"/>
    <w:rsid w:val="00D57500"/>
    <w:rsid w:val="00D6261C"/>
    <w:rsid w:val="00D647FD"/>
    <w:rsid w:val="00D916C0"/>
    <w:rsid w:val="00D94562"/>
    <w:rsid w:val="00DA2D0C"/>
    <w:rsid w:val="00DA78A5"/>
    <w:rsid w:val="00DC064C"/>
    <w:rsid w:val="00DC45A6"/>
    <w:rsid w:val="00DC56C5"/>
    <w:rsid w:val="00DC5FB9"/>
    <w:rsid w:val="00DC67BE"/>
    <w:rsid w:val="00DD79DA"/>
    <w:rsid w:val="00DE1D7C"/>
    <w:rsid w:val="00DE48A3"/>
    <w:rsid w:val="00DF485C"/>
    <w:rsid w:val="00DF79FA"/>
    <w:rsid w:val="00E07552"/>
    <w:rsid w:val="00E34F95"/>
    <w:rsid w:val="00E4076B"/>
    <w:rsid w:val="00E43363"/>
    <w:rsid w:val="00E442CD"/>
    <w:rsid w:val="00E454B9"/>
    <w:rsid w:val="00E471F4"/>
    <w:rsid w:val="00E47924"/>
    <w:rsid w:val="00E501C7"/>
    <w:rsid w:val="00E639EF"/>
    <w:rsid w:val="00E723C6"/>
    <w:rsid w:val="00E72EC0"/>
    <w:rsid w:val="00E7582A"/>
    <w:rsid w:val="00E77EAC"/>
    <w:rsid w:val="00E80650"/>
    <w:rsid w:val="00E80A21"/>
    <w:rsid w:val="00E80AAC"/>
    <w:rsid w:val="00E81F4A"/>
    <w:rsid w:val="00E87292"/>
    <w:rsid w:val="00E93B10"/>
    <w:rsid w:val="00E97614"/>
    <w:rsid w:val="00EB23AB"/>
    <w:rsid w:val="00EB27A1"/>
    <w:rsid w:val="00ED13D5"/>
    <w:rsid w:val="00EE7719"/>
    <w:rsid w:val="00EF15E7"/>
    <w:rsid w:val="00F07376"/>
    <w:rsid w:val="00F105E4"/>
    <w:rsid w:val="00F2211C"/>
    <w:rsid w:val="00F25169"/>
    <w:rsid w:val="00F25431"/>
    <w:rsid w:val="00F306E4"/>
    <w:rsid w:val="00F322DD"/>
    <w:rsid w:val="00F34DFE"/>
    <w:rsid w:val="00F35519"/>
    <w:rsid w:val="00F44C24"/>
    <w:rsid w:val="00F51360"/>
    <w:rsid w:val="00F55005"/>
    <w:rsid w:val="00F60B51"/>
    <w:rsid w:val="00F96BB0"/>
    <w:rsid w:val="00FA7455"/>
    <w:rsid w:val="00FB389B"/>
    <w:rsid w:val="00FC3390"/>
    <w:rsid w:val="00FC59FA"/>
    <w:rsid w:val="00FD2810"/>
    <w:rsid w:val="00FE2EA2"/>
    <w:rsid w:val="00FE6078"/>
    <w:rsid w:val="00FF2733"/>
    <w:rsid w:val="00FF2D95"/>
    <w:rsid w:val="00FF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1942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3">
    <w:name w:val="Style3"/>
    <w:basedOn w:val="a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a4">
    <w:name w:val="footnote text"/>
    <w:basedOn w:val="a"/>
    <w:link w:val="a5"/>
    <w:uiPriority w:val="99"/>
    <w:semiHidden/>
    <w:rsid w:val="003A62CA"/>
    <w:pPr>
      <w:jc w:val="left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3A62C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rsid w:val="00D0647C"/>
    <w:pPr>
      <w:ind w:left="360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D0647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C77D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77D9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E40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35;fld=134;dst=1000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123;n=52542;fld=134;dst=1005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715;fld=134;dst=249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26</Pages>
  <Words>5499</Words>
  <Characters>31345</Characters>
  <Application>Microsoft Office Word</Application>
  <DocSecurity>0</DocSecurity>
  <Lines>261</Lines>
  <Paragraphs>73</Paragraphs>
  <ScaleCrop>false</ScaleCrop>
  <Company/>
  <LinksUpToDate>false</LinksUpToDate>
  <CharactersWithSpaces>36771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Кудрявцева Лилия Александровна</cp:lastModifiedBy>
  <cp:revision>25</cp:revision>
  <cp:lastPrinted>2023-07-05T13:20:00Z</cp:lastPrinted>
  <dcterms:created xsi:type="dcterms:W3CDTF">2020-11-02T01:09:00Z</dcterms:created>
  <dcterms:modified xsi:type="dcterms:W3CDTF">2023-12-28T03:57:00Z</dcterms:modified>
</cp:coreProperties>
</file>