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22" w:rsidRPr="0095399C" w:rsidRDefault="00923922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ПОСТАНОВЛЕНИЕ</w:t>
      </w:r>
    </w:p>
    <w:p w:rsidR="00923922" w:rsidRPr="0095399C" w:rsidRDefault="00923922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923922" w:rsidRPr="0095399C" w:rsidRDefault="00923922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КРАСНОЯРСКОГО КРАЯ</w:t>
      </w:r>
    </w:p>
    <w:p w:rsidR="00923922" w:rsidRPr="0095399C" w:rsidRDefault="00923922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923922" w:rsidRPr="00BE333E" w:rsidRDefault="00923922" w:rsidP="00BE333E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BE333E">
        <w:rPr>
          <w:rFonts w:ascii="Arial" w:hAnsi="Arial" w:cs="Arial"/>
          <w:bCs/>
          <w:sz w:val="24"/>
          <w:szCs w:val="24"/>
          <w:u w:val="single"/>
        </w:rPr>
        <w:t>28.11.2024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95399C">
        <w:rPr>
          <w:rFonts w:ascii="Arial" w:hAnsi="Arial" w:cs="Arial"/>
          <w:bCs/>
          <w:sz w:val="24"/>
          <w:szCs w:val="24"/>
        </w:rPr>
        <w:t xml:space="preserve">                                с. Партизанское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BE333E">
        <w:rPr>
          <w:rFonts w:ascii="Arial" w:hAnsi="Arial" w:cs="Arial"/>
          <w:bCs/>
          <w:sz w:val="24"/>
          <w:szCs w:val="24"/>
          <w:u w:val="single"/>
        </w:rPr>
        <w:t>№ 729-п</w:t>
      </w:r>
    </w:p>
    <w:p w:rsidR="00923922" w:rsidRDefault="00923922" w:rsidP="0095399C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923922" w:rsidRDefault="00923922" w:rsidP="00833E61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</w:t>
      </w:r>
      <w:r>
        <w:rPr>
          <w:rFonts w:ascii="Arial" w:hAnsi="Arial" w:cs="Arial"/>
          <w:sz w:val="24"/>
          <w:szCs w:val="24"/>
        </w:rPr>
        <w:t xml:space="preserve">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16.08.2023</w:t>
      </w:r>
      <w:r w:rsidRPr="00636E49">
        <w:rPr>
          <w:rFonts w:ascii="Arial" w:hAnsi="Arial" w:cs="Arial"/>
          <w:sz w:val="24"/>
          <w:szCs w:val="24"/>
        </w:rPr>
        <w:t xml:space="preserve"> № 458-п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>
        <w:rPr>
          <w:rFonts w:ascii="Arial" w:hAnsi="Arial" w:cs="Arial"/>
          <w:sz w:val="24"/>
          <w:szCs w:val="24"/>
        </w:rPr>
        <w:t>муниципальных</w:t>
      </w:r>
      <w:r w:rsidRPr="00636E49">
        <w:rPr>
          <w:rFonts w:ascii="Arial" w:hAnsi="Arial" w:cs="Arial"/>
          <w:sz w:val="24"/>
          <w:szCs w:val="24"/>
        </w:rPr>
        <w:t xml:space="preserve"> услуг в социальной сфере в соответствии с социальным сертификатом»</w:t>
      </w:r>
    </w:p>
    <w:p w:rsidR="00923922" w:rsidRPr="00C868B0" w:rsidRDefault="00923922" w:rsidP="0095399C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23922" w:rsidRDefault="00923922" w:rsidP="0095399C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соответствии с Федеральным законом</w:t>
      </w:r>
      <w:r>
        <w:rPr>
          <w:rFonts w:ascii="Arial" w:hAnsi="Arial" w:cs="Arial"/>
          <w:sz w:val="24"/>
          <w:szCs w:val="24"/>
        </w:rPr>
        <w:t xml:space="preserve"> от 13.07.2020 № </w:t>
      </w:r>
      <w:r w:rsidRPr="000E4929">
        <w:rPr>
          <w:rFonts w:ascii="Arial" w:hAnsi="Arial" w:cs="Arial"/>
          <w:sz w:val="24"/>
          <w:szCs w:val="24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</w:t>
      </w:r>
      <w:r>
        <w:rPr>
          <w:rFonts w:ascii="Arial" w:hAnsi="Arial" w:cs="Arial"/>
          <w:sz w:val="24"/>
          <w:szCs w:val="24"/>
        </w:rPr>
        <w:t>главы</w:t>
      </w:r>
      <w:r w:rsidRPr="000E4929">
        <w:rPr>
          <w:rFonts w:ascii="Arial" w:hAnsi="Arial" w:cs="Arial"/>
          <w:sz w:val="24"/>
          <w:szCs w:val="24"/>
        </w:rPr>
        <w:t xml:space="preserve"> Партизанского района</w:t>
      </w:r>
      <w:r>
        <w:rPr>
          <w:rFonts w:ascii="Arial" w:hAnsi="Arial" w:cs="Arial"/>
          <w:sz w:val="24"/>
          <w:szCs w:val="24"/>
        </w:rPr>
        <w:t xml:space="preserve"> от 16.06.2023</w:t>
      </w:r>
      <w:r w:rsidRPr="000E4929">
        <w:rPr>
          <w:rFonts w:ascii="Arial" w:hAnsi="Arial" w:cs="Arial"/>
          <w:sz w:val="24"/>
          <w:szCs w:val="24"/>
        </w:rPr>
        <w:t xml:space="preserve"> № 328-п «Об организации оказания муниципальных услуг в социальной сфере </w:t>
      </w:r>
      <w:r>
        <w:rPr>
          <w:rFonts w:ascii="Arial" w:hAnsi="Arial" w:cs="Arial"/>
          <w:sz w:val="24"/>
          <w:szCs w:val="24"/>
        </w:rPr>
        <w:t>при формировании муниципального социального заказа на оказание муниципальных услуг в социальной сфере на территории Партизанского района</w:t>
      </w:r>
      <w:r w:rsidRPr="000E4929"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целях приведения в соответствие с особенностями работы государственных, региональных и иных информационных систем</w:t>
      </w:r>
      <w:r>
        <w:rPr>
          <w:rFonts w:ascii="Arial" w:hAnsi="Arial" w:cs="Arial"/>
          <w:sz w:val="24"/>
          <w:szCs w:val="24"/>
        </w:rPr>
        <w:t>,</w:t>
      </w:r>
      <w:r w:rsidRPr="00C868B0">
        <w:rPr>
          <w:rFonts w:ascii="Arial" w:hAnsi="Arial" w:cs="Arial"/>
          <w:sz w:val="24"/>
          <w:szCs w:val="24"/>
        </w:rPr>
        <w:t xml:space="preserve"> руководствуясь статьями 16, 19 Устава Партизанского района Красноярского края, ПОСТАНОВЛЯЮ:</w:t>
      </w:r>
    </w:p>
    <w:p w:rsidR="00923922" w:rsidRDefault="00923922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Внести в постановление 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16.08.2023</w:t>
      </w:r>
      <w:r w:rsidRPr="00636E49">
        <w:rPr>
          <w:rFonts w:ascii="Arial" w:hAnsi="Arial" w:cs="Arial"/>
          <w:sz w:val="24"/>
          <w:szCs w:val="24"/>
        </w:rPr>
        <w:t xml:space="preserve"> № 458-п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>
        <w:rPr>
          <w:rFonts w:ascii="Arial" w:hAnsi="Arial" w:cs="Arial"/>
          <w:sz w:val="24"/>
          <w:szCs w:val="24"/>
        </w:rPr>
        <w:t>муниципальных</w:t>
      </w:r>
      <w:r w:rsidRPr="00636E49">
        <w:rPr>
          <w:rFonts w:ascii="Arial" w:hAnsi="Arial" w:cs="Arial"/>
          <w:sz w:val="24"/>
          <w:szCs w:val="24"/>
        </w:rPr>
        <w:t xml:space="preserve"> услуг в социальной сфере в соответствии с социальным сертификатом»</w:t>
      </w:r>
      <w:r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923922" w:rsidRDefault="00923922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приложении к постановлению:</w:t>
      </w:r>
    </w:p>
    <w:p w:rsidR="00923922" w:rsidRPr="00782212" w:rsidRDefault="00923922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</w:t>
      </w:r>
      <w:r w:rsidRPr="00782212">
        <w:rPr>
          <w:rFonts w:ascii="Arial" w:hAnsi="Arial" w:cs="Arial"/>
          <w:sz w:val="24"/>
          <w:szCs w:val="24"/>
        </w:rPr>
        <w:t xml:space="preserve"> 5 </w:t>
      </w:r>
      <w:r>
        <w:rPr>
          <w:rFonts w:ascii="Arial" w:hAnsi="Arial" w:cs="Arial"/>
          <w:sz w:val="24"/>
          <w:szCs w:val="24"/>
        </w:rPr>
        <w:t>абзац четвертый изложить в новой</w:t>
      </w:r>
      <w:r w:rsidRPr="00782212">
        <w:rPr>
          <w:rFonts w:ascii="Arial" w:hAnsi="Arial" w:cs="Arial"/>
          <w:sz w:val="24"/>
          <w:szCs w:val="24"/>
        </w:rPr>
        <w:t xml:space="preserve"> редакции:</w:t>
      </w:r>
    </w:p>
    <w:p w:rsidR="00923922" w:rsidRPr="00657F80" w:rsidRDefault="00923922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2212">
        <w:rPr>
          <w:rFonts w:ascii="Arial" w:hAnsi="Arial" w:cs="Arial"/>
          <w:sz w:val="24"/>
          <w:szCs w:val="24"/>
        </w:rPr>
        <w:t>«Pj</w:t>
      </w:r>
      <w:r>
        <w:rPr>
          <w:rFonts w:ascii="Arial" w:hAnsi="Arial" w:cs="Arial"/>
          <w:sz w:val="24"/>
          <w:szCs w:val="24"/>
        </w:rPr>
        <w:t xml:space="preserve"> </w:t>
      </w:r>
      <w:r w:rsidRPr="00782212">
        <w:rPr>
          <w:rFonts w:ascii="Arial" w:hAnsi="Arial" w:cs="Arial"/>
          <w:sz w:val="24"/>
          <w:szCs w:val="24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657F80">
        <w:rPr>
          <w:rFonts w:ascii="Arial" w:hAnsi="Arial" w:cs="Arial"/>
          <w:sz w:val="24"/>
          <w:szCs w:val="24"/>
        </w:rPr>
        <w:t>утвержденного правовым актом главы Партизанского района;»;</w:t>
      </w:r>
    </w:p>
    <w:p w:rsidR="00923922" w:rsidRPr="00657F80" w:rsidRDefault="00923922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F80">
        <w:rPr>
          <w:rFonts w:ascii="Arial" w:hAnsi="Arial" w:cs="Arial"/>
          <w:sz w:val="24"/>
          <w:szCs w:val="24"/>
        </w:rPr>
        <w:t>в пункте 8 абзац первый изложить в новой редакции:</w:t>
      </w:r>
    </w:p>
    <w:p w:rsidR="00923922" w:rsidRPr="00657F80" w:rsidRDefault="00923922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F80">
        <w:rPr>
          <w:rFonts w:ascii="Arial" w:hAnsi="Arial" w:cs="Arial"/>
          <w:sz w:val="24"/>
          <w:szCs w:val="24"/>
        </w:rPr>
        <w:t>«8. Уполномоченный орган в течение 5 рабочих дней после представления получателем субсидии отчета осуществляет проверку отчета.»;</w:t>
      </w:r>
    </w:p>
    <w:p w:rsidR="00923922" w:rsidRPr="00657F80" w:rsidRDefault="00923922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F80">
        <w:rPr>
          <w:rFonts w:ascii="Arial" w:hAnsi="Arial" w:cs="Arial"/>
          <w:sz w:val="24"/>
          <w:szCs w:val="24"/>
        </w:rPr>
        <w:t>в пункте 11 абзац четвертый изложить в новой редакции:</w:t>
      </w:r>
    </w:p>
    <w:p w:rsidR="00923922" w:rsidRPr="00657F80" w:rsidRDefault="00923922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F80">
        <w:rPr>
          <w:rFonts w:ascii="Arial" w:hAnsi="Arial" w:cs="Arial"/>
          <w:sz w:val="24"/>
          <w:szCs w:val="24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правовым актом главы Партизанского района;».</w:t>
      </w:r>
    </w:p>
    <w:p w:rsidR="00923922" w:rsidRPr="00C868B0" w:rsidRDefault="00923922" w:rsidP="0095399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868B0">
        <w:rPr>
          <w:rFonts w:ascii="Arial" w:hAnsi="Arial" w:cs="Arial"/>
          <w:sz w:val="24"/>
          <w:szCs w:val="24"/>
        </w:rPr>
        <w:t>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923922" w:rsidRDefault="00923922" w:rsidP="004950A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868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</w:t>
      </w:r>
      <w:r w:rsidRPr="00C868B0">
        <w:rPr>
          <w:rFonts w:ascii="Arial" w:hAnsi="Arial" w:cs="Arial"/>
          <w:sz w:val="24"/>
          <w:szCs w:val="24"/>
        </w:rPr>
        <w:t xml:space="preserve">остановление вступает в силу </w:t>
      </w:r>
      <w:r>
        <w:rPr>
          <w:rFonts w:ascii="Arial" w:hAnsi="Arial" w:cs="Arial"/>
          <w:sz w:val="24"/>
          <w:szCs w:val="24"/>
        </w:rPr>
        <w:t>после</w:t>
      </w:r>
      <w:r w:rsidRPr="00C868B0">
        <w:rPr>
          <w:rFonts w:ascii="Arial" w:hAnsi="Arial" w:cs="Arial"/>
          <w:sz w:val="24"/>
          <w:szCs w:val="24"/>
        </w:rPr>
        <w:t xml:space="preserve"> официального </w:t>
      </w:r>
      <w:r>
        <w:rPr>
          <w:rFonts w:ascii="Arial" w:hAnsi="Arial" w:cs="Arial"/>
          <w:sz w:val="24"/>
          <w:szCs w:val="24"/>
        </w:rPr>
        <w:t xml:space="preserve">обнародования, осуществляемого посредством официального </w:t>
      </w:r>
      <w:r w:rsidRPr="00C868B0">
        <w:rPr>
          <w:rFonts w:ascii="Arial" w:hAnsi="Arial" w:cs="Arial"/>
          <w:sz w:val="24"/>
          <w:szCs w:val="24"/>
        </w:rPr>
        <w:t xml:space="preserve">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</w:t>
      </w:r>
      <w:r>
        <w:rPr>
          <w:rFonts w:ascii="Arial" w:hAnsi="Arial" w:cs="Arial"/>
          <w:sz w:val="24"/>
          <w:szCs w:val="24"/>
        </w:rPr>
        <w:t>«</w:t>
      </w:r>
      <w:r w:rsidRPr="00C868B0">
        <w:rPr>
          <w:rFonts w:ascii="Arial" w:hAnsi="Arial" w:cs="Arial"/>
          <w:sz w:val="24"/>
          <w:szCs w:val="24"/>
        </w:rPr>
        <w:t>Партизанский район</w:t>
      </w:r>
      <w:r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 «Вестник Партизанског</w:t>
      </w:r>
      <w:r>
        <w:rPr>
          <w:rFonts w:ascii="Arial" w:hAnsi="Arial" w:cs="Arial"/>
          <w:sz w:val="24"/>
          <w:szCs w:val="24"/>
        </w:rPr>
        <w:t xml:space="preserve">о района» </w:t>
      </w:r>
      <w:r w:rsidRPr="0095399C">
        <w:rPr>
          <w:rFonts w:ascii="Arial" w:hAnsi="Arial" w:cs="Arial"/>
          <w:sz w:val="24"/>
          <w:szCs w:val="24"/>
        </w:rPr>
        <w:t xml:space="preserve">и размещения на официальном сайте Партизанского района </w:t>
      </w:r>
      <w:r w:rsidRPr="004950A3">
        <w:rPr>
          <w:rFonts w:ascii="Arial" w:hAnsi="Arial" w:cs="Arial"/>
          <w:sz w:val="24"/>
          <w:szCs w:val="24"/>
          <w:lang w:val="en-US"/>
        </w:rPr>
        <w:t>https</w:t>
      </w:r>
      <w:r w:rsidRPr="004950A3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 распространяется на правоотношения, возникшие с 01.01.2024.</w:t>
      </w:r>
    </w:p>
    <w:p w:rsidR="00923922" w:rsidRDefault="00923922" w:rsidP="00833E61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23922" w:rsidRPr="00C868B0" w:rsidRDefault="00923922" w:rsidP="00833E61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923922" w:rsidRPr="00C868B0" w:rsidSect="004950A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922" w:rsidRDefault="00923922" w:rsidP="00C2352F">
      <w:pPr>
        <w:spacing w:after="0" w:line="240" w:lineRule="auto"/>
      </w:pPr>
      <w:r>
        <w:separator/>
      </w:r>
    </w:p>
  </w:endnote>
  <w:endnote w:type="continuationSeparator" w:id="0">
    <w:p w:rsidR="00923922" w:rsidRDefault="00923922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922" w:rsidRDefault="00923922" w:rsidP="00C2352F">
      <w:pPr>
        <w:spacing w:after="0" w:line="240" w:lineRule="auto"/>
      </w:pPr>
      <w:r>
        <w:separator/>
      </w:r>
    </w:p>
  </w:footnote>
  <w:footnote w:type="continuationSeparator" w:id="0">
    <w:p w:rsidR="00923922" w:rsidRDefault="00923922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233DD"/>
    <w:rsid w:val="000434A9"/>
    <w:rsid w:val="00044E27"/>
    <w:rsid w:val="0007286B"/>
    <w:rsid w:val="000728E2"/>
    <w:rsid w:val="00094C8E"/>
    <w:rsid w:val="000B6C7E"/>
    <w:rsid w:val="000E206D"/>
    <w:rsid w:val="000E46EE"/>
    <w:rsid w:val="000E4929"/>
    <w:rsid w:val="000F5B76"/>
    <w:rsid w:val="00104246"/>
    <w:rsid w:val="00126461"/>
    <w:rsid w:val="00130210"/>
    <w:rsid w:val="00131B36"/>
    <w:rsid w:val="001568AC"/>
    <w:rsid w:val="001615A0"/>
    <w:rsid w:val="00167089"/>
    <w:rsid w:val="00171711"/>
    <w:rsid w:val="001758B6"/>
    <w:rsid w:val="00194DAB"/>
    <w:rsid w:val="001D3478"/>
    <w:rsid w:val="001D3D22"/>
    <w:rsid w:val="001E4CA9"/>
    <w:rsid w:val="0020554D"/>
    <w:rsid w:val="00213C58"/>
    <w:rsid w:val="0021764B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27CCF"/>
    <w:rsid w:val="00344EBC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3F65"/>
    <w:rsid w:val="0045460E"/>
    <w:rsid w:val="0047498F"/>
    <w:rsid w:val="004950A3"/>
    <w:rsid w:val="00495E59"/>
    <w:rsid w:val="00496F19"/>
    <w:rsid w:val="004A0969"/>
    <w:rsid w:val="004B3E8C"/>
    <w:rsid w:val="004B6080"/>
    <w:rsid w:val="004E03BD"/>
    <w:rsid w:val="004E215B"/>
    <w:rsid w:val="004E5683"/>
    <w:rsid w:val="004E78AF"/>
    <w:rsid w:val="004F0A6C"/>
    <w:rsid w:val="005251C5"/>
    <w:rsid w:val="005278BF"/>
    <w:rsid w:val="005319F2"/>
    <w:rsid w:val="00543F50"/>
    <w:rsid w:val="00555F5F"/>
    <w:rsid w:val="005721FB"/>
    <w:rsid w:val="00586EB5"/>
    <w:rsid w:val="00595ABA"/>
    <w:rsid w:val="005A44AF"/>
    <w:rsid w:val="005F5857"/>
    <w:rsid w:val="00626607"/>
    <w:rsid w:val="00627CEE"/>
    <w:rsid w:val="00636CEF"/>
    <w:rsid w:val="00636E49"/>
    <w:rsid w:val="0064037A"/>
    <w:rsid w:val="00641BD3"/>
    <w:rsid w:val="006524D1"/>
    <w:rsid w:val="006577E0"/>
    <w:rsid w:val="00657F80"/>
    <w:rsid w:val="0066032C"/>
    <w:rsid w:val="00666ECA"/>
    <w:rsid w:val="00681DC6"/>
    <w:rsid w:val="00694B5E"/>
    <w:rsid w:val="006C2726"/>
    <w:rsid w:val="006D6F37"/>
    <w:rsid w:val="006E01F6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82212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232E4"/>
    <w:rsid w:val="00832C1A"/>
    <w:rsid w:val="00833E61"/>
    <w:rsid w:val="00840E3F"/>
    <w:rsid w:val="00874F10"/>
    <w:rsid w:val="00881620"/>
    <w:rsid w:val="00887C32"/>
    <w:rsid w:val="00894369"/>
    <w:rsid w:val="008A634E"/>
    <w:rsid w:val="008B275F"/>
    <w:rsid w:val="008B4616"/>
    <w:rsid w:val="008B575B"/>
    <w:rsid w:val="008C66E7"/>
    <w:rsid w:val="008D2976"/>
    <w:rsid w:val="008E690D"/>
    <w:rsid w:val="008E6FD4"/>
    <w:rsid w:val="008E7144"/>
    <w:rsid w:val="008F2BDC"/>
    <w:rsid w:val="008F50A9"/>
    <w:rsid w:val="008F7BE6"/>
    <w:rsid w:val="009129F5"/>
    <w:rsid w:val="00923922"/>
    <w:rsid w:val="00923992"/>
    <w:rsid w:val="009434AF"/>
    <w:rsid w:val="00946516"/>
    <w:rsid w:val="0095399C"/>
    <w:rsid w:val="00981557"/>
    <w:rsid w:val="009846E7"/>
    <w:rsid w:val="0099104D"/>
    <w:rsid w:val="009B364F"/>
    <w:rsid w:val="009E1A0F"/>
    <w:rsid w:val="009E4FCA"/>
    <w:rsid w:val="00A006BE"/>
    <w:rsid w:val="00A02634"/>
    <w:rsid w:val="00A11964"/>
    <w:rsid w:val="00A15386"/>
    <w:rsid w:val="00A16CEA"/>
    <w:rsid w:val="00A17E62"/>
    <w:rsid w:val="00A40FC3"/>
    <w:rsid w:val="00A452E7"/>
    <w:rsid w:val="00A5414C"/>
    <w:rsid w:val="00A72B4C"/>
    <w:rsid w:val="00A91D55"/>
    <w:rsid w:val="00A92BB4"/>
    <w:rsid w:val="00AA62A8"/>
    <w:rsid w:val="00AA6E98"/>
    <w:rsid w:val="00AB19E5"/>
    <w:rsid w:val="00AB222C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E333E"/>
    <w:rsid w:val="00BF6CEE"/>
    <w:rsid w:val="00C01E54"/>
    <w:rsid w:val="00C2352F"/>
    <w:rsid w:val="00C32184"/>
    <w:rsid w:val="00C33279"/>
    <w:rsid w:val="00C50B62"/>
    <w:rsid w:val="00C54D9A"/>
    <w:rsid w:val="00C71BB3"/>
    <w:rsid w:val="00C73DFB"/>
    <w:rsid w:val="00C77D16"/>
    <w:rsid w:val="00C8193F"/>
    <w:rsid w:val="00C82C96"/>
    <w:rsid w:val="00C868B0"/>
    <w:rsid w:val="00CA0D6A"/>
    <w:rsid w:val="00CB3B12"/>
    <w:rsid w:val="00CC2349"/>
    <w:rsid w:val="00CC5C26"/>
    <w:rsid w:val="00CD286C"/>
    <w:rsid w:val="00CD34A3"/>
    <w:rsid w:val="00CE328E"/>
    <w:rsid w:val="00CE440C"/>
    <w:rsid w:val="00CE619C"/>
    <w:rsid w:val="00CE7992"/>
    <w:rsid w:val="00D01993"/>
    <w:rsid w:val="00D04B56"/>
    <w:rsid w:val="00D357A7"/>
    <w:rsid w:val="00D80A6E"/>
    <w:rsid w:val="00D9204B"/>
    <w:rsid w:val="00D946BE"/>
    <w:rsid w:val="00D96B3B"/>
    <w:rsid w:val="00DA354A"/>
    <w:rsid w:val="00DC1B08"/>
    <w:rsid w:val="00DD03F8"/>
    <w:rsid w:val="00DD407F"/>
    <w:rsid w:val="00DE432C"/>
    <w:rsid w:val="00DE63F1"/>
    <w:rsid w:val="00DE6C5B"/>
    <w:rsid w:val="00DF07B1"/>
    <w:rsid w:val="00DF3465"/>
    <w:rsid w:val="00DF7915"/>
    <w:rsid w:val="00DF7CE8"/>
    <w:rsid w:val="00E064DA"/>
    <w:rsid w:val="00E22CF2"/>
    <w:rsid w:val="00E36A28"/>
    <w:rsid w:val="00E403F2"/>
    <w:rsid w:val="00E54DD3"/>
    <w:rsid w:val="00E6027C"/>
    <w:rsid w:val="00E756CC"/>
    <w:rsid w:val="00E91426"/>
    <w:rsid w:val="00EA264C"/>
    <w:rsid w:val="00EC74F6"/>
    <w:rsid w:val="00ED00DF"/>
    <w:rsid w:val="00ED29CA"/>
    <w:rsid w:val="00EE147A"/>
    <w:rsid w:val="00EE7CAD"/>
    <w:rsid w:val="00EF264D"/>
    <w:rsid w:val="00F02DA0"/>
    <w:rsid w:val="00F06D43"/>
    <w:rsid w:val="00F07C1A"/>
    <w:rsid w:val="00F17251"/>
    <w:rsid w:val="00F205DE"/>
    <w:rsid w:val="00F220B3"/>
    <w:rsid w:val="00F26093"/>
    <w:rsid w:val="00F27042"/>
    <w:rsid w:val="00F3694F"/>
    <w:rsid w:val="00F83CF5"/>
    <w:rsid w:val="00F84E49"/>
    <w:rsid w:val="00F93396"/>
    <w:rsid w:val="00FB0AD1"/>
    <w:rsid w:val="00FC68D7"/>
    <w:rsid w:val="00FC7403"/>
    <w:rsid w:val="00FE2BEF"/>
    <w:rsid w:val="00FE6C5B"/>
    <w:rsid w:val="00FF3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2812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0A9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">
    <w:name w:val="Гипертекстовая ссылка"/>
    <w:basedOn w:val="DefaultParagraphFont"/>
    <w:uiPriority w:val="99"/>
    <w:rsid w:val="00CE440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rsid w:val="00CE44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19E5"/>
    <w:rPr>
      <w:b/>
      <w:bCs/>
    </w:rPr>
  </w:style>
  <w:style w:type="character" w:customStyle="1" w:styleId="ListParagraphChar">
    <w:name w:val="List Paragraph Char"/>
    <w:aliases w:val="мой Char"/>
    <w:basedOn w:val="DefaultParagraphFont"/>
    <w:link w:val="ListParagraph"/>
    <w:uiPriority w:val="99"/>
    <w:locked/>
    <w:rsid w:val="007749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Revision">
    <w:name w:val="Revision"/>
    <w:hidden/>
    <w:uiPriority w:val="99"/>
    <w:semiHidden/>
    <w:rsid w:val="00D946BE"/>
    <w:rPr>
      <w:lang w:eastAsia="en-US"/>
    </w:rPr>
  </w:style>
  <w:style w:type="paragraph" w:styleId="Header">
    <w:name w:val="header"/>
    <w:basedOn w:val="Normal"/>
    <w:link w:val="Head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35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52F"/>
    <w:rPr>
      <w:rFonts w:cs="Times New Roman"/>
    </w:rPr>
  </w:style>
  <w:style w:type="character" w:customStyle="1" w:styleId="a0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DefaultParagraphFont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506</Words>
  <Characters>2888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Ткачёва_НА</cp:lastModifiedBy>
  <cp:revision>7</cp:revision>
  <cp:lastPrinted>2024-11-28T08:12:00Z</cp:lastPrinted>
  <dcterms:created xsi:type="dcterms:W3CDTF">2024-11-14T03:55:00Z</dcterms:created>
  <dcterms:modified xsi:type="dcterms:W3CDTF">2024-11-28T08:17:00Z</dcterms:modified>
</cp:coreProperties>
</file>