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D50" w:rsidRDefault="006D0D50" w:rsidP="00BC2DB0">
      <w:pPr>
        <w:widowControl w:val="0"/>
        <w:jc w:val="center"/>
        <w:outlineLvl w:val="0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 xml:space="preserve">ПОСТАНОВЛЕНИЕ </w:t>
      </w:r>
    </w:p>
    <w:p w:rsidR="006D0D50" w:rsidRDefault="006D0D50" w:rsidP="00BC2DB0">
      <w:pPr>
        <w:widowControl w:val="0"/>
        <w:jc w:val="center"/>
        <w:outlineLvl w:val="0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>ГЛАВЫ ПАРТИЗАНСКОГО РАЙОНА</w:t>
      </w:r>
    </w:p>
    <w:p w:rsidR="006D0D50" w:rsidRDefault="006D0D50" w:rsidP="00BC2DB0">
      <w:pPr>
        <w:widowControl w:val="0"/>
        <w:tabs>
          <w:tab w:val="left" w:pos="4556"/>
        </w:tabs>
        <w:jc w:val="center"/>
        <w:outlineLvl w:val="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КРАСНОЯРСКОГО КРАЯ</w:t>
      </w:r>
    </w:p>
    <w:p w:rsidR="006D0D50" w:rsidRDefault="006D0D50" w:rsidP="00BC2DB0">
      <w:pPr>
        <w:widowControl w:val="0"/>
        <w:tabs>
          <w:tab w:val="left" w:pos="2412"/>
          <w:tab w:val="left" w:pos="2613"/>
          <w:tab w:val="left" w:pos="3618"/>
          <w:tab w:val="left" w:pos="3953"/>
          <w:tab w:val="left" w:pos="5762"/>
          <w:tab w:val="left" w:pos="5896"/>
          <w:tab w:val="left" w:pos="7035"/>
        </w:tabs>
        <w:rPr>
          <w:rFonts w:ascii="Arial" w:hAnsi="Arial" w:cs="Arial"/>
          <w:sz w:val="24"/>
          <w:szCs w:val="24"/>
        </w:rPr>
      </w:pPr>
    </w:p>
    <w:p w:rsidR="006D0D50" w:rsidRDefault="006D0D50" w:rsidP="00BC2DB0">
      <w:pPr>
        <w:widowControl w:val="0"/>
        <w:tabs>
          <w:tab w:val="left" w:pos="2412"/>
          <w:tab w:val="left" w:pos="2613"/>
          <w:tab w:val="left" w:pos="3618"/>
          <w:tab w:val="left" w:pos="3953"/>
          <w:tab w:val="left" w:pos="5762"/>
          <w:tab w:val="left" w:pos="5896"/>
          <w:tab w:val="left" w:pos="7035"/>
        </w:tabs>
        <w:jc w:val="left"/>
        <w:rPr>
          <w:rFonts w:ascii="Arial" w:hAnsi="Arial" w:cs="Arial"/>
          <w:sz w:val="24"/>
          <w:szCs w:val="24"/>
        </w:rPr>
      </w:pPr>
      <w:r w:rsidRPr="00A959AC">
        <w:rPr>
          <w:rFonts w:ascii="Arial" w:hAnsi="Arial" w:cs="Arial"/>
          <w:sz w:val="24"/>
          <w:szCs w:val="24"/>
          <w:u w:val="single"/>
        </w:rPr>
        <w:t>28.05.2024</w:t>
      </w:r>
      <w:r>
        <w:rPr>
          <w:rFonts w:ascii="Arial" w:hAnsi="Arial" w:cs="Arial"/>
          <w:sz w:val="24"/>
          <w:szCs w:val="24"/>
        </w:rPr>
        <w:t xml:space="preserve">                                       с. Партизанское                                          </w:t>
      </w:r>
      <w:r w:rsidRPr="00A959AC">
        <w:rPr>
          <w:rFonts w:ascii="Arial" w:hAnsi="Arial" w:cs="Arial"/>
          <w:sz w:val="24"/>
          <w:szCs w:val="24"/>
          <w:u w:val="single"/>
        </w:rPr>
        <w:t>№ 289-п</w:t>
      </w:r>
    </w:p>
    <w:p w:rsidR="006D0D50" w:rsidRDefault="006D0D50" w:rsidP="00BE3FE2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D0D50" w:rsidRPr="00BE3FE2" w:rsidRDefault="006D0D50" w:rsidP="00BE3FE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</w:rPr>
      </w:pPr>
      <w:r w:rsidRPr="00BE3FE2">
        <w:rPr>
          <w:rFonts w:ascii="Arial" w:hAnsi="Arial" w:cs="Arial"/>
          <w:color w:val="000000"/>
          <w:sz w:val="24"/>
          <w:szCs w:val="24"/>
        </w:rPr>
        <w:t xml:space="preserve">О внесении дополнения в постановление главы района </w:t>
      </w:r>
      <w:r>
        <w:rPr>
          <w:rFonts w:ascii="Arial" w:hAnsi="Arial" w:cs="Arial"/>
          <w:color w:val="000000"/>
          <w:sz w:val="24"/>
          <w:szCs w:val="24"/>
        </w:rPr>
        <w:t xml:space="preserve">от 29.09.2014 № 673-п </w:t>
      </w:r>
      <w:r w:rsidRPr="00BE3FE2">
        <w:rPr>
          <w:rFonts w:ascii="Arial" w:hAnsi="Arial" w:cs="Arial"/>
          <w:color w:val="000000"/>
          <w:sz w:val="24"/>
          <w:szCs w:val="24"/>
        </w:rPr>
        <w:t>«</w:t>
      </w:r>
      <w:r w:rsidRPr="00BE3FE2">
        <w:rPr>
          <w:rFonts w:ascii="Arial" w:hAnsi="Arial" w:cs="Arial"/>
          <w:sz w:val="24"/>
          <w:szCs w:val="24"/>
        </w:rPr>
        <w:t xml:space="preserve">Об утверждении примерного Положения </w:t>
      </w:r>
      <w:r w:rsidRPr="00BE3FE2">
        <w:rPr>
          <w:rFonts w:ascii="Arial" w:hAnsi="Arial" w:cs="Arial"/>
          <w:bCs/>
          <w:sz w:val="24"/>
          <w:szCs w:val="24"/>
        </w:rPr>
        <w:t xml:space="preserve">об оплате труда работников муниципальных </w:t>
      </w:r>
      <w:r w:rsidRPr="00BE3FE2">
        <w:rPr>
          <w:rFonts w:ascii="Arial" w:hAnsi="Arial" w:cs="Arial"/>
          <w:sz w:val="24"/>
          <w:szCs w:val="24"/>
        </w:rPr>
        <w:t>учреждений, подведомственных отделу образования администрации Партизанского района»</w:t>
      </w:r>
    </w:p>
    <w:p w:rsidR="006D0D50" w:rsidRDefault="006D0D50" w:rsidP="00BE3FE2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D0D50" w:rsidRDefault="006D0D50" w:rsidP="00BC2DB0">
      <w:pPr>
        <w:widowControl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соответствии с Трудовым кодексом Российской Федерации, решением Партизанского районного Совета депутатов от 17.05.2012 № 23-138-р «Об утверждении Положения о системах оплаты труда работников муниципальных бюджетных и казенных учреждений», руководствуясь статьями 16, 19 Устава Партизанского района Красноярского края, ПОСТАНОВЛЯЮ:</w:t>
      </w:r>
    </w:p>
    <w:p w:rsidR="006D0D50" w:rsidRDefault="006D0D50" w:rsidP="00BC2DB0">
      <w:pPr>
        <w:widowControl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Внести в постановление главы района от 29.09.2014 № 673-п «Об утверждении примерного Положения об оплате труда работников муниципальных учреждений, подведомственных отделу образования администрации Партизанского района» следующее дополнение:</w:t>
      </w:r>
    </w:p>
    <w:p w:rsidR="006D0D50" w:rsidRDefault="006D0D50" w:rsidP="0026076D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1.1. В приложении № 1 к постановлению таблицу 8 «</w:t>
      </w:r>
      <w:r w:rsidRPr="00D12334">
        <w:rPr>
          <w:sz w:val="24"/>
          <w:szCs w:val="24"/>
        </w:rPr>
        <w:t>Должности, не предусмотренные профессиональными</w:t>
      </w:r>
      <w:r>
        <w:rPr>
          <w:sz w:val="24"/>
          <w:szCs w:val="24"/>
        </w:rPr>
        <w:t xml:space="preserve"> </w:t>
      </w:r>
      <w:r w:rsidRPr="00D12334">
        <w:rPr>
          <w:sz w:val="24"/>
          <w:szCs w:val="24"/>
        </w:rPr>
        <w:t>квалификационными группами</w:t>
      </w:r>
      <w:r>
        <w:rPr>
          <w:sz w:val="24"/>
          <w:szCs w:val="24"/>
        </w:rPr>
        <w:t>» дополнить строкой следующего содержания:</w:t>
      </w:r>
    </w:p>
    <w:p w:rsidR="006D0D50" w:rsidRDefault="006D0D50" w:rsidP="0026076D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51"/>
        <w:gridCol w:w="2467"/>
      </w:tblGrid>
      <w:tr w:rsidR="006D0D50" w:rsidRPr="00D12334" w:rsidTr="00125BD3">
        <w:tc>
          <w:tcPr>
            <w:tcW w:w="6951" w:type="dxa"/>
          </w:tcPr>
          <w:p w:rsidR="006D0D50" w:rsidRPr="000329A8" w:rsidRDefault="006D0D50" w:rsidP="00EA64D1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2467" w:type="dxa"/>
            <w:vAlign w:val="center"/>
          </w:tcPr>
          <w:p w:rsidR="006D0D50" w:rsidRPr="00D12334" w:rsidRDefault="006D0D50" w:rsidP="00BC2DB0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9505</w:t>
            </w:r>
          </w:p>
        </w:tc>
      </w:tr>
    </w:tbl>
    <w:p w:rsidR="006D0D50" w:rsidRPr="00D12334" w:rsidRDefault="006D0D50" w:rsidP="00250960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».</w:t>
      </w:r>
    </w:p>
    <w:p w:rsidR="006D0D50" w:rsidRDefault="006D0D50" w:rsidP="00BC2DB0">
      <w:pPr>
        <w:widowControl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Контроль над исполнением настоящего постановления возложить на Г.А. Савченко, заместителя главы района по социальным вопросам.</w:t>
      </w:r>
    </w:p>
    <w:p w:rsidR="006D0D50" w:rsidRDefault="006D0D50" w:rsidP="00BC2DB0">
      <w:pPr>
        <w:widowControl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8B5FE2">
        <w:rPr>
          <w:rFonts w:ascii="Arial" w:hAnsi="Arial" w:cs="Arial"/>
          <w:sz w:val="24"/>
          <w:szCs w:val="24"/>
        </w:rPr>
        <w:t xml:space="preserve">Постановление вступает в силу после </w:t>
      </w:r>
      <w:r>
        <w:rPr>
          <w:rFonts w:ascii="Arial" w:hAnsi="Arial" w:cs="Arial"/>
          <w:bCs/>
          <w:sz w:val="24"/>
          <w:szCs w:val="24"/>
        </w:rPr>
        <w:t xml:space="preserve">официального обнародования, осуществляемого посредством </w:t>
      </w:r>
      <w:r w:rsidRPr="008B5FE2">
        <w:rPr>
          <w:rFonts w:ascii="Arial" w:hAnsi="Arial" w:cs="Arial"/>
          <w:sz w:val="24"/>
          <w:szCs w:val="24"/>
        </w:rPr>
        <w:t>официального опубликования</w:t>
      </w:r>
      <w:r w:rsidRPr="008B5FE2">
        <w:rPr>
          <w:rFonts w:ascii="Arial" w:hAnsi="Arial" w:cs="Arial"/>
          <w:bCs/>
          <w:sz w:val="24"/>
          <w:szCs w:val="24"/>
        </w:rPr>
        <w:t xml:space="preserve"> </w:t>
      </w:r>
      <w:r w:rsidRPr="008B5FE2">
        <w:rPr>
          <w:rFonts w:ascii="Arial" w:hAnsi="Arial" w:cs="Arial"/>
          <w:sz w:val="24"/>
          <w:szCs w:val="24"/>
        </w:rPr>
        <w:t xml:space="preserve">в периодическом печатном средстве массовой информации для опубликования муниципальных правовых актов органов и должностных лиц местного самоуправления муниципального образования «Партизанский район» </w:t>
      </w:r>
      <w:r>
        <w:rPr>
          <w:rFonts w:ascii="Arial" w:hAnsi="Arial" w:cs="Arial"/>
          <w:sz w:val="24"/>
          <w:szCs w:val="24"/>
        </w:rPr>
        <w:t>«Вестник Партизанского района» и размещения</w:t>
      </w:r>
      <w:r w:rsidRPr="008B5FE2">
        <w:rPr>
          <w:rFonts w:ascii="Arial" w:hAnsi="Arial" w:cs="Arial"/>
          <w:sz w:val="24"/>
          <w:szCs w:val="24"/>
        </w:rPr>
        <w:t xml:space="preserve"> на официальном сайте Партизанского района h</w:t>
      </w:r>
      <w:r>
        <w:rPr>
          <w:rFonts w:ascii="Arial" w:hAnsi="Arial" w:cs="Arial"/>
          <w:sz w:val="24"/>
          <w:szCs w:val="24"/>
        </w:rPr>
        <w:t>ttps://partizan24.gosuslugi.ru,</w:t>
      </w:r>
      <w:r w:rsidRPr="008B5FE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применяется к правоотношениям, возникшим с </w:t>
      </w:r>
      <w:r w:rsidRPr="009C72E6">
        <w:rPr>
          <w:rFonts w:ascii="Arial" w:hAnsi="Arial" w:cs="Arial"/>
          <w:sz w:val="24"/>
          <w:szCs w:val="24"/>
        </w:rPr>
        <w:t>01.0</w:t>
      </w:r>
      <w:r>
        <w:rPr>
          <w:rFonts w:ascii="Arial" w:hAnsi="Arial" w:cs="Arial"/>
          <w:sz w:val="24"/>
          <w:szCs w:val="24"/>
        </w:rPr>
        <w:t>9</w:t>
      </w:r>
      <w:bookmarkStart w:id="0" w:name="_GoBack"/>
      <w:bookmarkEnd w:id="0"/>
      <w:r w:rsidRPr="009C72E6">
        <w:rPr>
          <w:rFonts w:ascii="Arial" w:hAnsi="Arial" w:cs="Arial"/>
          <w:sz w:val="24"/>
          <w:szCs w:val="24"/>
        </w:rPr>
        <w:t>.2023</w:t>
      </w:r>
      <w:r>
        <w:rPr>
          <w:rFonts w:ascii="Arial" w:hAnsi="Arial" w:cs="Arial"/>
          <w:sz w:val="24"/>
          <w:szCs w:val="24"/>
        </w:rPr>
        <w:t>.</w:t>
      </w:r>
    </w:p>
    <w:p w:rsidR="006D0D50" w:rsidRDefault="006D0D50" w:rsidP="00BC2DB0">
      <w:pPr>
        <w:widowControl w:val="0"/>
        <w:ind w:firstLine="708"/>
        <w:rPr>
          <w:rFonts w:ascii="Arial" w:hAnsi="Arial" w:cs="Arial"/>
          <w:sz w:val="24"/>
          <w:szCs w:val="24"/>
        </w:rPr>
      </w:pPr>
    </w:p>
    <w:p w:rsidR="006D0D50" w:rsidRDefault="006D0D50" w:rsidP="00BC2DB0">
      <w:pPr>
        <w:widowControl w:val="0"/>
      </w:pPr>
      <w:r>
        <w:rPr>
          <w:rFonts w:ascii="Arial" w:hAnsi="Arial" w:cs="Arial"/>
          <w:sz w:val="24"/>
          <w:szCs w:val="24"/>
        </w:rPr>
        <w:t>Глава района                                                                                          А.М. Сластенов</w:t>
      </w:r>
    </w:p>
    <w:sectPr w:rsidR="006D0D50" w:rsidSect="00BC2DB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5B6B"/>
    <w:rsid w:val="000329A8"/>
    <w:rsid w:val="00045FBC"/>
    <w:rsid w:val="0010351D"/>
    <w:rsid w:val="00125BD3"/>
    <w:rsid w:val="00167472"/>
    <w:rsid w:val="00172A41"/>
    <w:rsid w:val="00203DBD"/>
    <w:rsid w:val="00250960"/>
    <w:rsid w:val="0026076D"/>
    <w:rsid w:val="002843FA"/>
    <w:rsid w:val="0047153F"/>
    <w:rsid w:val="00477D09"/>
    <w:rsid w:val="00541FA8"/>
    <w:rsid w:val="005F286B"/>
    <w:rsid w:val="00633855"/>
    <w:rsid w:val="006D0D50"/>
    <w:rsid w:val="00784EED"/>
    <w:rsid w:val="008B3334"/>
    <w:rsid w:val="008B5FE2"/>
    <w:rsid w:val="00956EB7"/>
    <w:rsid w:val="009C72E6"/>
    <w:rsid w:val="00A959AC"/>
    <w:rsid w:val="00BC2DB0"/>
    <w:rsid w:val="00BE3FE2"/>
    <w:rsid w:val="00CA2444"/>
    <w:rsid w:val="00CC46F4"/>
    <w:rsid w:val="00D12334"/>
    <w:rsid w:val="00EA64D1"/>
    <w:rsid w:val="00F35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B6B"/>
    <w:pPr>
      <w:jc w:val="both"/>
    </w:pPr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35B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F35B6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56E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3855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</TotalTime>
  <Pages>1</Pages>
  <Words>298</Words>
  <Characters>1702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</dc:creator>
  <cp:keywords/>
  <dc:description/>
  <cp:lastModifiedBy>Ткачёва_НА</cp:lastModifiedBy>
  <cp:revision>5</cp:revision>
  <cp:lastPrinted>2024-05-29T01:41:00Z</cp:lastPrinted>
  <dcterms:created xsi:type="dcterms:W3CDTF">2024-05-21T02:08:00Z</dcterms:created>
  <dcterms:modified xsi:type="dcterms:W3CDTF">2024-05-29T02:08:00Z</dcterms:modified>
</cp:coreProperties>
</file>